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beforeLines="0" w:afterLines="0" w:line="600" w:lineRule="exact"/>
        <w:jc w:val="both"/>
        <w:rPr>
          <w:rFonts w:hint="eastAsia" w:ascii="黑体" w:hAnsi="黑体" w:eastAsia="黑体"/>
          <w:kern w:val="2"/>
          <w:sz w:val="32"/>
          <w:szCs w:val="24"/>
          <w:lang w:val="zh-CN"/>
        </w:rPr>
      </w:pPr>
    </w:p>
    <w:p>
      <w:pPr>
        <w:spacing w:beforeLines="0" w:afterLines="0" w:line="580" w:lineRule="exact"/>
        <w:jc w:val="center"/>
        <w:rPr>
          <w:rFonts w:hint="eastAsia" w:ascii="黑体" w:hAnsi="黑体" w:eastAsia="黑体"/>
          <w:kern w:val="2"/>
          <w:sz w:val="44"/>
          <w:szCs w:val="24"/>
          <w:lang w:val="zh-CN"/>
        </w:rPr>
      </w:pPr>
    </w:p>
    <w:p>
      <w:pPr>
        <w:spacing w:beforeLines="0" w:afterLines="0" w:line="580" w:lineRule="exact"/>
        <w:jc w:val="center"/>
        <w:rPr>
          <w:rFonts w:hint="default" w:ascii="Times New Roman" w:hAnsi="Times New Roman" w:eastAsia="Times New Roman"/>
          <w:kern w:val="2"/>
          <w:sz w:val="44"/>
          <w:szCs w:val="24"/>
          <w:lang w:val="zh-CN"/>
        </w:rPr>
      </w:pPr>
    </w:p>
    <w:p>
      <w:pPr>
        <w:spacing w:beforeLines="0" w:afterLines="0" w:line="580" w:lineRule="exact"/>
        <w:jc w:val="center"/>
        <w:rPr>
          <w:rFonts w:hint="default" w:ascii="Times New Roman" w:hAnsi="Times New Roman" w:eastAsia="Times New Roman"/>
          <w:kern w:val="2"/>
          <w:sz w:val="44"/>
          <w:szCs w:val="24"/>
          <w:lang w:val="zh-CN"/>
        </w:rPr>
      </w:pPr>
    </w:p>
    <w:p>
      <w:pPr>
        <w:spacing w:beforeLines="0" w:afterLines="0" w:line="580" w:lineRule="exact"/>
        <w:jc w:val="center"/>
        <w:rPr>
          <w:rFonts w:hint="default" w:ascii="Times New Roman" w:hAnsi="Times New Roman" w:eastAsia="Times New Roman"/>
          <w:kern w:val="2"/>
          <w:sz w:val="44"/>
          <w:szCs w:val="24"/>
          <w:lang w:val="zh-CN"/>
        </w:rPr>
      </w:pPr>
    </w:p>
    <w:p>
      <w:pPr>
        <w:spacing w:beforeLines="0" w:afterLines="0" w:line="580" w:lineRule="exact"/>
        <w:jc w:val="center"/>
        <w:rPr>
          <w:rFonts w:hint="default" w:ascii="Times New Roman" w:hAnsi="Times New Roman" w:eastAsia="Times New Roman"/>
          <w:kern w:val="2"/>
          <w:sz w:val="44"/>
          <w:szCs w:val="24"/>
          <w:lang w:val="zh-CN"/>
        </w:rPr>
      </w:pPr>
    </w:p>
    <w:p>
      <w:pPr>
        <w:spacing w:beforeLines="0" w:afterLines="0" w:line="580" w:lineRule="exact"/>
        <w:jc w:val="center"/>
        <w:rPr>
          <w:rFonts w:hint="default" w:ascii="Times New Roman" w:hAnsi="Times New Roman" w:eastAsia="Times New Roman"/>
          <w:kern w:val="2"/>
          <w:sz w:val="44"/>
          <w:szCs w:val="24"/>
          <w:lang w:val="zh-CN"/>
        </w:rPr>
      </w:pPr>
    </w:p>
    <w:p>
      <w:pPr>
        <w:spacing w:beforeLines="0" w:afterLines="0" w:line="580" w:lineRule="exact"/>
        <w:jc w:val="center"/>
        <w:rPr>
          <w:rFonts w:hint="default" w:ascii="Times New Roman" w:hAnsi="Times New Roman" w:eastAsia="Times New Roman"/>
          <w:kern w:val="2"/>
          <w:sz w:val="44"/>
          <w:szCs w:val="24"/>
          <w:lang w:val="zh-CN"/>
        </w:rPr>
      </w:pPr>
    </w:p>
    <w:p>
      <w:pPr>
        <w:spacing w:beforeLines="0" w:afterLines="0" w:line="580" w:lineRule="exact"/>
        <w:jc w:val="center"/>
        <w:rPr>
          <w:rFonts w:hint="default" w:ascii="Times New Roman" w:hAnsi="Times New Roman" w:eastAsia="Times New Roman"/>
          <w:kern w:val="2"/>
          <w:sz w:val="44"/>
          <w:szCs w:val="24"/>
          <w:lang w:val="zh-CN"/>
        </w:rPr>
      </w:pPr>
    </w:p>
    <w:p>
      <w:pPr>
        <w:spacing w:beforeLines="0" w:afterLines="0" w:line="580" w:lineRule="exact"/>
        <w:jc w:val="center"/>
        <w:rPr>
          <w:rFonts w:hint="default" w:ascii="Times New Roman" w:hAnsi="Times New Roman" w:eastAsia="Times New Roman"/>
          <w:kern w:val="2"/>
          <w:sz w:val="44"/>
          <w:szCs w:val="24"/>
          <w:lang w:val="zh-CN"/>
        </w:rPr>
      </w:pPr>
    </w:p>
    <w:p>
      <w:pPr>
        <w:spacing w:beforeLines="0" w:afterLines="0" w:line="580" w:lineRule="exact"/>
        <w:jc w:val="center"/>
        <w:rPr>
          <w:rFonts w:hint="default" w:ascii="Times New Roman" w:hAnsi="Times New Roman" w:eastAsia="Times New Roman"/>
          <w:kern w:val="2"/>
          <w:sz w:val="44"/>
          <w:szCs w:val="24"/>
          <w:lang w:val="zh-CN"/>
        </w:rPr>
      </w:pPr>
    </w:p>
    <w:p>
      <w:pPr>
        <w:spacing w:beforeLines="0" w:afterLines="0"/>
        <w:jc w:val="center"/>
        <w:rPr>
          <w:rFonts w:hint="eastAsia" w:ascii="方正小标宋简体" w:hAnsi="方正小标宋简体" w:eastAsia="方正小标宋简体"/>
          <w:sz w:val="48"/>
          <w:szCs w:val="24"/>
          <w:lang w:val="zh-CN"/>
        </w:rPr>
      </w:pPr>
      <w:r>
        <w:rPr>
          <w:rFonts w:hint="eastAsia" w:ascii="方正小标宋简体" w:hAnsi="方正小标宋简体" w:eastAsia="方正小标宋简体"/>
          <w:sz w:val="48"/>
          <w:szCs w:val="24"/>
          <w:lang w:val="zh-CN"/>
        </w:rPr>
        <w:t>天津经济技术开发区政务服务办公室(天津经济技术开发区行政审批局)2021年度部门决算</w:t>
      </w:r>
    </w:p>
    <w:p>
      <w:pPr>
        <w:spacing w:beforeLines="0" w:afterLines="0" w:line="580" w:lineRule="exact"/>
        <w:jc w:val="center"/>
        <w:rPr>
          <w:rFonts w:hint="eastAsia" w:ascii="黑体" w:hAnsi="黑体" w:eastAsia="黑体"/>
          <w:kern w:val="2"/>
          <w:sz w:val="30"/>
          <w:szCs w:val="24"/>
          <w:lang w:val="en-US"/>
        </w:rPr>
      </w:pPr>
    </w:p>
    <w:p>
      <w:pPr>
        <w:spacing w:beforeLines="0" w:afterLines="0" w:line="580" w:lineRule="exact"/>
        <w:jc w:val="center"/>
        <w:rPr>
          <w:rFonts w:hint="eastAsia" w:ascii="黑体" w:hAnsi="黑体" w:eastAsia="黑体"/>
          <w:kern w:val="2"/>
          <w:sz w:val="30"/>
          <w:szCs w:val="24"/>
          <w:lang w:val="en-US"/>
        </w:rPr>
      </w:pPr>
    </w:p>
    <w:p>
      <w:pPr>
        <w:spacing w:beforeLines="0" w:afterLines="0" w:line="580" w:lineRule="exact"/>
        <w:jc w:val="center"/>
        <w:rPr>
          <w:rFonts w:hint="eastAsia" w:ascii="黑体" w:hAnsi="黑体" w:eastAsia="黑体"/>
          <w:kern w:val="2"/>
          <w:sz w:val="30"/>
          <w:szCs w:val="24"/>
          <w:lang w:val="en-US"/>
        </w:rPr>
      </w:pPr>
    </w:p>
    <w:p>
      <w:pPr>
        <w:spacing w:beforeLines="0" w:afterLines="0" w:line="580" w:lineRule="exact"/>
        <w:jc w:val="center"/>
        <w:rPr>
          <w:rFonts w:hint="eastAsia" w:ascii="黑体" w:hAnsi="黑体" w:eastAsia="黑体"/>
          <w:kern w:val="2"/>
          <w:sz w:val="30"/>
          <w:szCs w:val="24"/>
          <w:lang w:val="en-US"/>
        </w:rPr>
      </w:pPr>
    </w:p>
    <w:p>
      <w:pPr>
        <w:spacing w:beforeLines="0" w:afterLines="0" w:line="580" w:lineRule="exact"/>
        <w:jc w:val="center"/>
        <w:rPr>
          <w:rFonts w:hint="eastAsia" w:ascii="黑体" w:hAnsi="黑体" w:eastAsia="黑体"/>
          <w:kern w:val="2"/>
          <w:sz w:val="30"/>
          <w:szCs w:val="24"/>
          <w:lang w:val="en-US"/>
        </w:rPr>
      </w:pPr>
    </w:p>
    <w:p>
      <w:pPr>
        <w:spacing w:beforeLines="0" w:afterLines="0" w:line="600" w:lineRule="exact"/>
        <w:jc w:val="center"/>
        <w:rPr>
          <w:rFonts w:hint="eastAsia" w:ascii="黑体" w:hAnsi="黑体" w:eastAsia="黑体"/>
          <w:sz w:val="44"/>
          <w:szCs w:val="24"/>
          <w:lang w:val="zh-CN"/>
        </w:rPr>
        <w:sectPr>
          <w:pgSz w:w="12240" w:h="15840"/>
          <w:pgMar w:top="1440" w:right="1800" w:bottom="1440" w:left="1800" w:header="720" w:footer="720" w:gutter="0"/>
          <w:lnNumType w:countBy="0" w:distance="360"/>
          <w:cols w:space="720" w:num="1"/>
        </w:sectPr>
      </w:pPr>
    </w:p>
    <w:p>
      <w:pPr>
        <w:spacing w:beforeLines="0" w:afterLines="0" w:line="600" w:lineRule="exact"/>
        <w:jc w:val="center"/>
        <w:rPr>
          <w:rFonts w:hint="eastAsia" w:ascii="黑体" w:hAnsi="黑体" w:eastAsia="黑体"/>
          <w:sz w:val="44"/>
          <w:szCs w:val="24"/>
          <w:lang w:val="zh-CN"/>
        </w:rPr>
      </w:pPr>
      <w:r>
        <w:rPr>
          <w:rFonts w:hint="eastAsia" w:ascii="黑体" w:hAnsi="黑体" w:eastAsia="黑体"/>
          <w:sz w:val="44"/>
          <w:szCs w:val="24"/>
          <w:lang w:val="zh-CN"/>
        </w:rPr>
        <w:t>目   录</w:t>
      </w:r>
    </w:p>
    <w:p>
      <w:pPr>
        <w:spacing w:beforeLines="0" w:afterLines="0" w:line="600" w:lineRule="exact"/>
        <w:rPr>
          <w:rFonts w:hint="eastAsia" w:ascii="黑体" w:hAnsi="黑体" w:eastAsia="黑体"/>
          <w:sz w:val="30"/>
          <w:szCs w:val="24"/>
          <w:lang w:val="zh-CN"/>
        </w:rPr>
      </w:pPr>
    </w:p>
    <w:p>
      <w:pPr>
        <w:tabs>
          <w:tab w:val="right" w:leader="dot" w:pos="8306"/>
        </w:tabs>
        <w:spacing w:beforeLines="0" w:afterLines="0" w:line="700" w:lineRule="exact"/>
        <w:rPr>
          <w:rFonts w:hint="default" w:ascii="Times New Roman" w:hAnsi="Times New Roman" w:eastAsia="Times New Roman"/>
          <w:sz w:val="30"/>
          <w:szCs w:val="24"/>
          <w:lang w:val="zh-CN"/>
        </w:rPr>
      </w:pPr>
      <w:r>
        <w:rPr>
          <w:rFonts w:hint="eastAsia" w:ascii="方正小标宋简体" w:hAnsi="方正小标宋简体" w:eastAsia="方正小标宋简体"/>
          <w:sz w:val="30"/>
          <w:szCs w:val="24"/>
          <w:lang w:val="zh-CN"/>
        </w:rPr>
        <w:t>第一部分  概 况</w:t>
      </w:r>
      <w:r>
        <w:rPr>
          <w:rFonts w:hint="default" w:ascii="Times New Roman" w:hAnsi="Times New Roman" w:eastAsia="Times New Roman"/>
          <w:sz w:val="30"/>
          <w:szCs w:val="24"/>
          <w:lang w:val="zh-CN"/>
        </w:rPr>
        <w:tab/>
      </w:r>
      <w:r>
        <w:rPr>
          <w:rFonts w:hint="default" w:ascii="Times New Roman" w:hAnsi="Times New Roman" w:eastAsia="Times New Roman"/>
          <w:sz w:val="30"/>
          <w:szCs w:val="24"/>
          <w:lang w:val="zh-CN"/>
        </w:rPr>
        <w:t>1</w:t>
      </w:r>
    </w:p>
    <w:p>
      <w:pPr>
        <w:tabs>
          <w:tab w:val="right" w:leader="dot" w:pos="8306"/>
        </w:tabs>
        <w:spacing w:beforeLines="0" w:afterLines="0" w:line="700" w:lineRule="exact"/>
        <w:ind w:left="220"/>
        <w:rPr>
          <w:rFonts w:hint="default" w:ascii="Times New Roman" w:hAnsi="Times New Roman" w:eastAsia="Times New Roman"/>
          <w:sz w:val="30"/>
          <w:szCs w:val="24"/>
          <w:lang w:val="zh-CN"/>
        </w:rPr>
      </w:pPr>
      <w:r>
        <w:rPr>
          <w:rFonts w:hint="eastAsia" w:ascii="仿宋_GB2312" w:hAnsi="仿宋_GB2312" w:eastAsia="仿宋_GB2312"/>
          <w:sz w:val="30"/>
          <w:szCs w:val="24"/>
          <w:lang w:val="zh-CN"/>
        </w:rPr>
        <w:t>一、主要职责</w:t>
      </w:r>
      <w:r>
        <w:rPr>
          <w:rFonts w:hint="default" w:ascii="Times New Roman" w:hAnsi="Times New Roman" w:eastAsia="Times New Roman"/>
          <w:sz w:val="30"/>
          <w:szCs w:val="24"/>
          <w:lang w:val="zh-CN"/>
        </w:rPr>
        <w:tab/>
      </w:r>
      <w:r>
        <w:rPr>
          <w:rFonts w:hint="default" w:ascii="Times New Roman" w:hAnsi="Times New Roman" w:eastAsia="Times New Roman"/>
          <w:sz w:val="30"/>
          <w:szCs w:val="24"/>
          <w:lang w:val="zh-CN"/>
        </w:rPr>
        <w:t>1</w:t>
      </w:r>
    </w:p>
    <w:p>
      <w:pPr>
        <w:tabs>
          <w:tab w:val="right" w:leader="dot" w:pos="8306"/>
        </w:tabs>
        <w:spacing w:beforeLines="0" w:afterLines="0" w:line="700" w:lineRule="exact"/>
        <w:ind w:left="220"/>
        <w:rPr>
          <w:rFonts w:hint="eastAsia" w:ascii="Times New Roman" w:hAnsi="Times New Roman" w:eastAsia="宋体"/>
          <w:sz w:val="30"/>
          <w:szCs w:val="24"/>
          <w:lang w:val="zh-CN" w:eastAsia="zh-CN"/>
        </w:rPr>
      </w:pPr>
      <w:r>
        <w:rPr>
          <w:rFonts w:hint="eastAsia" w:ascii="仿宋_GB2312" w:hAnsi="仿宋_GB2312" w:eastAsia="仿宋_GB2312"/>
          <w:sz w:val="30"/>
          <w:szCs w:val="24"/>
          <w:lang w:val="zh-CN"/>
        </w:rPr>
        <w:t>二、机构设置</w:t>
      </w:r>
      <w:r>
        <w:rPr>
          <w:rFonts w:hint="default" w:ascii="Times New Roman" w:hAnsi="Times New Roman" w:eastAsia="Times New Roman"/>
          <w:sz w:val="30"/>
          <w:szCs w:val="24"/>
          <w:lang w:val="zh-CN"/>
        </w:rPr>
        <w:tab/>
      </w:r>
      <w:r>
        <w:rPr>
          <w:rFonts w:hint="eastAsia"/>
          <w:sz w:val="30"/>
          <w:szCs w:val="24"/>
          <w:lang w:val="en-US" w:eastAsia="zh-CN"/>
        </w:rPr>
        <w:t>2</w:t>
      </w:r>
    </w:p>
    <w:p>
      <w:pPr>
        <w:tabs>
          <w:tab w:val="right" w:leader="dot" w:pos="8306"/>
        </w:tabs>
        <w:spacing w:beforeLines="0" w:afterLines="0" w:line="700" w:lineRule="exact"/>
        <w:rPr>
          <w:rFonts w:hint="eastAsia" w:ascii="Times New Roman" w:hAnsi="Times New Roman" w:eastAsia="宋体"/>
          <w:sz w:val="30"/>
          <w:szCs w:val="24"/>
          <w:lang w:val="zh-CN" w:eastAsia="zh-CN"/>
        </w:rPr>
      </w:pPr>
      <w:r>
        <w:rPr>
          <w:rFonts w:hint="eastAsia" w:ascii="方正小标宋简体" w:hAnsi="方正小标宋简体" w:eastAsia="方正小标宋简体"/>
          <w:sz w:val="30"/>
          <w:szCs w:val="24"/>
          <w:lang w:val="zh-CN"/>
        </w:rPr>
        <w:t>第二部分  202</w:t>
      </w:r>
      <w:r>
        <w:rPr>
          <w:rFonts w:hint="default" w:ascii="Times New Roman" w:hAnsi="Times New Roman" w:eastAsia="Times New Roman"/>
          <w:sz w:val="30"/>
          <w:szCs w:val="24"/>
          <w:lang w:val="en-US"/>
        </w:rPr>
        <w:t>1</w:t>
      </w:r>
      <w:r>
        <w:rPr>
          <w:rFonts w:hint="eastAsia" w:ascii="方正小标宋简体" w:hAnsi="方正小标宋简体" w:eastAsia="方正小标宋简体"/>
          <w:sz w:val="30"/>
          <w:szCs w:val="24"/>
          <w:lang w:val="zh-CN"/>
        </w:rPr>
        <w:t>年度部门决算表</w:t>
      </w:r>
      <w:r>
        <w:rPr>
          <w:rFonts w:hint="default" w:ascii="Times New Roman" w:hAnsi="Times New Roman" w:eastAsia="Times New Roman"/>
          <w:sz w:val="30"/>
          <w:szCs w:val="24"/>
          <w:lang w:val="zh-CN"/>
        </w:rPr>
        <w:tab/>
      </w:r>
      <w:r>
        <w:rPr>
          <w:rFonts w:hint="eastAsia"/>
          <w:sz w:val="30"/>
          <w:szCs w:val="24"/>
          <w:lang w:val="en-US" w:eastAsia="zh-CN"/>
        </w:rPr>
        <w:t>3</w:t>
      </w:r>
    </w:p>
    <w:p>
      <w:pPr>
        <w:tabs>
          <w:tab w:val="right" w:leader="dot" w:pos="8306"/>
        </w:tabs>
        <w:spacing w:beforeLines="0" w:afterLines="0" w:line="700" w:lineRule="exact"/>
        <w:ind w:left="220"/>
        <w:rPr>
          <w:rFonts w:hint="eastAsia" w:ascii="Times New Roman" w:hAnsi="Times New Roman" w:eastAsia="宋体"/>
          <w:sz w:val="30"/>
          <w:szCs w:val="24"/>
          <w:lang w:val="zh-CN" w:eastAsia="zh-CN"/>
        </w:rPr>
      </w:pPr>
      <w:r>
        <w:rPr>
          <w:rFonts w:hint="eastAsia" w:ascii="仿宋_GB2312" w:hAnsi="仿宋_GB2312" w:eastAsia="仿宋_GB2312"/>
          <w:sz w:val="30"/>
          <w:szCs w:val="24"/>
          <w:lang w:val="zh-CN"/>
        </w:rPr>
        <w:t>一、收入支出决算总表</w:t>
      </w:r>
      <w:r>
        <w:rPr>
          <w:rFonts w:hint="default" w:ascii="Times New Roman" w:hAnsi="Times New Roman" w:eastAsia="Times New Roman"/>
          <w:sz w:val="30"/>
          <w:szCs w:val="24"/>
          <w:lang w:val="zh-CN"/>
        </w:rPr>
        <w:tab/>
      </w:r>
      <w:r>
        <w:rPr>
          <w:rFonts w:hint="eastAsia"/>
          <w:sz w:val="30"/>
          <w:szCs w:val="24"/>
          <w:lang w:val="en-US" w:eastAsia="zh-CN"/>
        </w:rPr>
        <w:t>3</w:t>
      </w:r>
    </w:p>
    <w:p>
      <w:pPr>
        <w:tabs>
          <w:tab w:val="right" w:leader="dot" w:pos="8306"/>
        </w:tabs>
        <w:spacing w:beforeLines="0" w:afterLines="0" w:line="700" w:lineRule="exact"/>
        <w:ind w:left="220"/>
        <w:rPr>
          <w:rFonts w:hint="eastAsia" w:ascii="Times New Roman" w:hAnsi="Times New Roman" w:eastAsia="宋体"/>
          <w:sz w:val="30"/>
          <w:szCs w:val="24"/>
          <w:lang w:val="zh-CN" w:eastAsia="zh-CN"/>
        </w:rPr>
      </w:pPr>
      <w:r>
        <w:rPr>
          <w:rFonts w:hint="eastAsia" w:ascii="仿宋_GB2312" w:hAnsi="仿宋_GB2312" w:eastAsia="仿宋_GB2312"/>
          <w:sz w:val="30"/>
          <w:szCs w:val="24"/>
          <w:lang w:val="zh-CN"/>
        </w:rPr>
        <w:t>二、收入决算表（按功能分类列示）</w:t>
      </w:r>
      <w:r>
        <w:rPr>
          <w:rFonts w:hint="default" w:ascii="Times New Roman" w:hAnsi="Times New Roman" w:eastAsia="Times New Roman"/>
          <w:sz w:val="30"/>
          <w:szCs w:val="24"/>
          <w:lang w:val="zh-CN"/>
        </w:rPr>
        <w:tab/>
      </w:r>
      <w:r>
        <w:rPr>
          <w:rFonts w:hint="eastAsia"/>
          <w:sz w:val="30"/>
          <w:szCs w:val="24"/>
          <w:lang w:val="en-US" w:eastAsia="zh-CN"/>
        </w:rPr>
        <w:t>3</w:t>
      </w:r>
    </w:p>
    <w:p>
      <w:pPr>
        <w:tabs>
          <w:tab w:val="right" w:leader="dot" w:pos="8306"/>
        </w:tabs>
        <w:spacing w:beforeLines="0" w:afterLines="0" w:line="700" w:lineRule="exact"/>
        <w:ind w:left="220"/>
        <w:rPr>
          <w:rFonts w:hint="eastAsia" w:ascii="Times New Roman" w:hAnsi="Times New Roman" w:eastAsia="宋体"/>
          <w:sz w:val="30"/>
          <w:szCs w:val="24"/>
          <w:lang w:val="zh-CN" w:eastAsia="zh-CN"/>
        </w:rPr>
      </w:pPr>
      <w:r>
        <w:rPr>
          <w:rFonts w:hint="eastAsia" w:ascii="仿宋_GB2312" w:hAnsi="仿宋_GB2312" w:eastAsia="仿宋_GB2312"/>
          <w:sz w:val="30"/>
          <w:szCs w:val="24"/>
          <w:lang w:val="zh-CN"/>
        </w:rPr>
        <w:t>三、收入决算表（按单位列示）</w:t>
      </w:r>
      <w:r>
        <w:rPr>
          <w:rFonts w:hint="default" w:ascii="Times New Roman" w:hAnsi="Times New Roman" w:eastAsia="Times New Roman"/>
          <w:sz w:val="30"/>
          <w:szCs w:val="24"/>
          <w:lang w:val="zh-CN"/>
        </w:rPr>
        <w:tab/>
      </w:r>
      <w:r>
        <w:rPr>
          <w:rFonts w:hint="eastAsia"/>
          <w:sz w:val="30"/>
          <w:szCs w:val="24"/>
          <w:lang w:val="en-US" w:eastAsia="zh-CN"/>
        </w:rPr>
        <w:t>3</w:t>
      </w:r>
    </w:p>
    <w:p>
      <w:pPr>
        <w:tabs>
          <w:tab w:val="right" w:leader="dot" w:pos="8306"/>
        </w:tabs>
        <w:spacing w:beforeLines="0" w:afterLines="0" w:line="700" w:lineRule="exact"/>
        <w:ind w:left="220"/>
        <w:rPr>
          <w:rFonts w:hint="eastAsia" w:ascii="Times New Roman" w:hAnsi="Times New Roman" w:eastAsia="宋体"/>
          <w:sz w:val="30"/>
          <w:szCs w:val="24"/>
          <w:lang w:val="zh-CN" w:eastAsia="zh-CN"/>
        </w:rPr>
      </w:pPr>
      <w:r>
        <w:rPr>
          <w:rFonts w:hint="eastAsia" w:ascii="仿宋_GB2312" w:hAnsi="仿宋_GB2312" w:eastAsia="仿宋_GB2312"/>
          <w:sz w:val="30"/>
          <w:szCs w:val="24"/>
          <w:lang w:val="zh-CN"/>
        </w:rPr>
        <w:t>四、支出决算表</w:t>
      </w:r>
      <w:r>
        <w:rPr>
          <w:rFonts w:hint="default" w:ascii="Times New Roman" w:hAnsi="Times New Roman" w:eastAsia="Times New Roman"/>
          <w:sz w:val="30"/>
          <w:szCs w:val="24"/>
          <w:lang w:val="zh-CN"/>
        </w:rPr>
        <w:tab/>
      </w:r>
      <w:r>
        <w:rPr>
          <w:rFonts w:hint="eastAsia"/>
          <w:sz w:val="30"/>
          <w:szCs w:val="24"/>
          <w:lang w:val="en-US" w:eastAsia="zh-CN"/>
        </w:rPr>
        <w:t>3</w:t>
      </w:r>
    </w:p>
    <w:p>
      <w:pPr>
        <w:tabs>
          <w:tab w:val="right" w:leader="dot" w:pos="8306"/>
        </w:tabs>
        <w:spacing w:beforeLines="0" w:afterLines="0" w:line="700" w:lineRule="exact"/>
        <w:ind w:left="220"/>
        <w:rPr>
          <w:rFonts w:hint="eastAsia" w:ascii="Times New Roman" w:hAnsi="Times New Roman" w:eastAsia="宋体"/>
          <w:sz w:val="30"/>
          <w:szCs w:val="24"/>
          <w:lang w:val="zh-CN" w:eastAsia="zh-CN"/>
        </w:rPr>
      </w:pPr>
      <w:r>
        <w:rPr>
          <w:rFonts w:hint="eastAsia" w:ascii="仿宋_GB2312" w:hAnsi="仿宋_GB2312" w:eastAsia="仿宋_GB2312"/>
          <w:sz w:val="30"/>
          <w:szCs w:val="24"/>
          <w:lang w:val="zh-CN"/>
        </w:rPr>
        <w:t>五、财政拨款收入支出决算总表</w:t>
      </w:r>
      <w:r>
        <w:rPr>
          <w:rFonts w:hint="default" w:ascii="Times New Roman" w:hAnsi="Times New Roman" w:eastAsia="Times New Roman"/>
          <w:sz w:val="30"/>
          <w:szCs w:val="24"/>
          <w:lang w:val="zh-CN"/>
        </w:rPr>
        <w:tab/>
      </w:r>
      <w:r>
        <w:rPr>
          <w:rFonts w:hint="eastAsia"/>
          <w:sz w:val="30"/>
          <w:szCs w:val="24"/>
          <w:lang w:val="en-US" w:eastAsia="zh-CN"/>
        </w:rPr>
        <w:t>3</w:t>
      </w:r>
    </w:p>
    <w:p>
      <w:pPr>
        <w:tabs>
          <w:tab w:val="right" w:leader="dot" w:pos="8306"/>
        </w:tabs>
        <w:spacing w:beforeLines="0" w:afterLines="0" w:line="700" w:lineRule="exact"/>
        <w:ind w:left="220"/>
        <w:rPr>
          <w:rFonts w:hint="eastAsia" w:ascii="Times New Roman" w:hAnsi="Times New Roman" w:eastAsia="宋体"/>
          <w:sz w:val="30"/>
          <w:szCs w:val="24"/>
          <w:lang w:val="zh-CN" w:eastAsia="zh-CN"/>
        </w:rPr>
      </w:pPr>
      <w:r>
        <w:rPr>
          <w:rFonts w:hint="eastAsia" w:ascii="仿宋_GB2312" w:hAnsi="仿宋_GB2312" w:eastAsia="仿宋_GB2312"/>
          <w:sz w:val="30"/>
          <w:szCs w:val="24"/>
          <w:lang w:val="zh-CN"/>
        </w:rPr>
        <w:t>六、一般公共预算财政拨款支出决算表</w:t>
      </w:r>
      <w:r>
        <w:rPr>
          <w:rFonts w:hint="default" w:ascii="Times New Roman" w:hAnsi="Times New Roman" w:eastAsia="Times New Roman"/>
          <w:sz w:val="30"/>
          <w:szCs w:val="24"/>
          <w:lang w:val="zh-CN"/>
        </w:rPr>
        <w:tab/>
      </w:r>
      <w:r>
        <w:rPr>
          <w:rFonts w:hint="eastAsia"/>
          <w:sz w:val="30"/>
          <w:szCs w:val="24"/>
          <w:lang w:val="en-US" w:eastAsia="zh-CN"/>
        </w:rPr>
        <w:t>3</w:t>
      </w:r>
    </w:p>
    <w:p>
      <w:pPr>
        <w:tabs>
          <w:tab w:val="right" w:leader="dot" w:pos="8306"/>
        </w:tabs>
        <w:spacing w:beforeLines="0" w:afterLines="0" w:line="700" w:lineRule="exact"/>
        <w:ind w:left="220"/>
        <w:rPr>
          <w:rFonts w:hint="eastAsia" w:ascii="Times New Roman" w:hAnsi="Times New Roman" w:eastAsia="宋体"/>
          <w:sz w:val="30"/>
          <w:szCs w:val="24"/>
          <w:lang w:val="zh-CN" w:eastAsia="zh-CN"/>
        </w:rPr>
      </w:pPr>
      <w:r>
        <w:rPr>
          <w:rFonts w:hint="eastAsia" w:ascii="仿宋_GB2312" w:hAnsi="仿宋_GB2312" w:eastAsia="仿宋_GB2312"/>
          <w:sz w:val="30"/>
          <w:szCs w:val="24"/>
          <w:lang w:val="zh-CN"/>
        </w:rPr>
        <w:t>七、一般公共预算财政拨款基本支出决算表</w:t>
      </w:r>
      <w:r>
        <w:rPr>
          <w:rFonts w:hint="default" w:ascii="Times New Roman" w:hAnsi="Times New Roman" w:eastAsia="Times New Roman"/>
          <w:sz w:val="30"/>
          <w:szCs w:val="24"/>
          <w:lang w:val="zh-CN"/>
        </w:rPr>
        <w:tab/>
      </w:r>
      <w:r>
        <w:rPr>
          <w:rFonts w:hint="eastAsia"/>
          <w:sz w:val="30"/>
          <w:szCs w:val="24"/>
          <w:lang w:val="en-US" w:eastAsia="zh-CN"/>
        </w:rPr>
        <w:t>3</w:t>
      </w:r>
    </w:p>
    <w:p>
      <w:pPr>
        <w:tabs>
          <w:tab w:val="right" w:leader="dot" w:pos="8306"/>
        </w:tabs>
        <w:spacing w:beforeLines="0" w:afterLines="0" w:line="700" w:lineRule="exact"/>
        <w:ind w:left="220"/>
        <w:rPr>
          <w:rFonts w:hint="eastAsia" w:ascii="Times New Roman" w:hAnsi="Times New Roman" w:eastAsia="宋体"/>
          <w:sz w:val="30"/>
          <w:szCs w:val="24"/>
          <w:lang w:val="zh-CN" w:eastAsia="zh-CN"/>
        </w:rPr>
      </w:pPr>
      <w:r>
        <w:rPr>
          <w:rFonts w:hint="eastAsia" w:ascii="仿宋_GB2312" w:hAnsi="仿宋_GB2312" w:eastAsia="仿宋_GB2312"/>
          <w:sz w:val="30"/>
          <w:szCs w:val="24"/>
          <w:lang w:val="zh-CN"/>
        </w:rPr>
        <w:t>八、一般公共预算财政拨款</w:t>
      </w:r>
      <w:r>
        <w:rPr>
          <w:rFonts w:hint="default" w:ascii="仿宋_GB2312" w:hAnsi="仿宋_GB2312" w:eastAsia="仿宋_GB2312"/>
          <w:sz w:val="30"/>
          <w:szCs w:val="24"/>
          <w:lang w:val="zh-CN"/>
        </w:rPr>
        <w:t>“</w:t>
      </w:r>
      <w:r>
        <w:rPr>
          <w:rFonts w:hint="eastAsia" w:ascii="仿宋_GB2312" w:hAnsi="仿宋_GB2312" w:eastAsia="仿宋_GB2312"/>
          <w:sz w:val="30"/>
          <w:szCs w:val="24"/>
          <w:lang w:val="zh-CN"/>
        </w:rPr>
        <w:t>三公</w:t>
      </w:r>
      <w:r>
        <w:rPr>
          <w:rFonts w:hint="default" w:ascii="仿宋_GB2312" w:hAnsi="仿宋_GB2312" w:eastAsia="仿宋_GB2312"/>
          <w:sz w:val="30"/>
          <w:szCs w:val="24"/>
          <w:lang w:val="zh-CN"/>
        </w:rPr>
        <w:t>”</w:t>
      </w:r>
      <w:r>
        <w:rPr>
          <w:rFonts w:hint="eastAsia" w:ascii="仿宋_GB2312" w:hAnsi="仿宋_GB2312" w:eastAsia="仿宋_GB2312"/>
          <w:sz w:val="30"/>
          <w:szCs w:val="24"/>
          <w:lang w:val="zh-CN"/>
        </w:rPr>
        <w:t>经费支出决算表</w:t>
      </w:r>
      <w:r>
        <w:rPr>
          <w:rFonts w:hint="default" w:ascii="Times New Roman" w:hAnsi="Times New Roman" w:eastAsia="Times New Roman"/>
          <w:sz w:val="30"/>
          <w:szCs w:val="24"/>
          <w:lang w:val="zh-CN"/>
        </w:rPr>
        <w:tab/>
      </w:r>
      <w:r>
        <w:rPr>
          <w:rFonts w:hint="eastAsia"/>
          <w:sz w:val="30"/>
          <w:szCs w:val="24"/>
          <w:lang w:val="en-US" w:eastAsia="zh-CN"/>
        </w:rPr>
        <w:t>3</w:t>
      </w:r>
    </w:p>
    <w:p>
      <w:pPr>
        <w:tabs>
          <w:tab w:val="right" w:leader="dot" w:pos="8306"/>
        </w:tabs>
        <w:spacing w:beforeLines="0" w:afterLines="0" w:line="700" w:lineRule="exact"/>
        <w:ind w:left="220"/>
        <w:rPr>
          <w:rFonts w:hint="eastAsia" w:ascii="Times New Roman" w:hAnsi="Times New Roman" w:eastAsia="宋体"/>
          <w:sz w:val="30"/>
          <w:szCs w:val="24"/>
          <w:lang w:val="zh-CN" w:eastAsia="zh-CN"/>
        </w:rPr>
      </w:pPr>
      <w:r>
        <w:rPr>
          <w:rFonts w:hint="eastAsia" w:ascii="仿宋_GB2312" w:hAnsi="仿宋_GB2312" w:eastAsia="仿宋_GB2312"/>
          <w:sz w:val="30"/>
          <w:szCs w:val="24"/>
          <w:lang w:val="zh-CN"/>
        </w:rPr>
        <w:t>九、政府性基金预算财政拨款收入支出决算表</w:t>
      </w:r>
      <w:r>
        <w:rPr>
          <w:rFonts w:hint="default" w:ascii="Times New Roman" w:hAnsi="Times New Roman" w:eastAsia="Times New Roman"/>
          <w:sz w:val="30"/>
          <w:szCs w:val="24"/>
          <w:lang w:val="zh-CN"/>
        </w:rPr>
        <w:tab/>
      </w:r>
      <w:r>
        <w:rPr>
          <w:rFonts w:hint="eastAsia"/>
          <w:sz w:val="30"/>
          <w:szCs w:val="24"/>
          <w:lang w:val="en-US" w:eastAsia="zh-CN"/>
        </w:rPr>
        <w:t>3</w:t>
      </w:r>
    </w:p>
    <w:p>
      <w:pPr>
        <w:tabs>
          <w:tab w:val="right" w:leader="dot" w:pos="8306"/>
        </w:tabs>
        <w:spacing w:beforeLines="0" w:afterLines="0" w:line="700" w:lineRule="exact"/>
        <w:ind w:left="220"/>
        <w:rPr>
          <w:rFonts w:hint="eastAsia" w:ascii="Times New Roman" w:hAnsi="Times New Roman" w:eastAsia="宋体"/>
          <w:sz w:val="30"/>
          <w:szCs w:val="24"/>
          <w:lang w:val="zh-CN" w:eastAsia="zh-CN"/>
        </w:rPr>
      </w:pPr>
      <w:r>
        <w:rPr>
          <w:rFonts w:hint="eastAsia" w:ascii="仿宋_GB2312" w:hAnsi="仿宋_GB2312" w:eastAsia="仿宋_GB2312"/>
          <w:sz w:val="30"/>
          <w:szCs w:val="24"/>
          <w:lang w:val="zh-CN"/>
        </w:rPr>
        <w:t>十、国有资本经营预算财政拨款收入支出决算表</w:t>
      </w:r>
      <w:r>
        <w:rPr>
          <w:rFonts w:hint="default" w:ascii="Times New Roman" w:hAnsi="Times New Roman" w:eastAsia="Times New Roman"/>
          <w:sz w:val="30"/>
          <w:szCs w:val="24"/>
          <w:lang w:val="zh-CN"/>
        </w:rPr>
        <w:tab/>
      </w:r>
      <w:r>
        <w:rPr>
          <w:rFonts w:hint="eastAsia"/>
          <w:sz w:val="30"/>
          <w:szCs w:val="24"/>
          <w:lang w:val="en-US" w:eastAsia="zh-CN"/>
        </w:rPr>
        <w:t>3</w:t>
      </w:r>
    </w:p>
    <w:p>
      <w:pPr>
        <w:tabs>
          <w:tab w:val="right" w:leader="dot" w:pos="8306"/>
        </w:tabs>
        <w:spacing w:beforeLines="0" w:afterLines="0" w:line="700" w:lineRule="exact"/>
        <w:ind w:left="220"/>
        <w:rPr>
          <w:rFonts w:hint="eastAsia" w:ascii="Times New Roman" w:hAnsi="Times New Roman" w:eastAsia="宋体"/>
          <w:sz w:val="30"/>
          <w:szCs w:val="24"/>
          <w:lang w:val="zh-CN" w:eastAsia="zh-CN"/>
        </w:rPr>
      </w:pPr>
      <w:r>
        <w:rPr>
          <w:rFonts w:hint="eastAsia" w:ascii="仿宋_GB2312" w:hAnsi="仿宋_GB2312" w:eastAsia="仿宋_GB2312"/>
          <w:sz w:val="30"/>
          <w:szCs w:val="24"/>
          <w:lang w:val="zh-CN"/>
        </w:rPr>
        <w:t>十一、项目支出决算表</w:t>
      </w:r>
      <w:r>
        <w:rPr>
          <w:rFonts w:hint="default" w:ascii="Times New Roman" w:hAnsi="Times New Roman" w:eastAsia="Times New Roman"/>
          <w:sz w:val="30"/>
          <w:szCs w:val="24"/>
          <w:lang w:val="zh-CN"/>
        </w:rPr>
        <w:tab/>
      </w:r>
      <w:r>
        <w:rPr>
          <w:rFonts w:hint="eastAsia"/>
          <w:sz w:val="30"/>
          <w:szCs w:val="24"/>
          <w:lang w:val="en-US" w:eastAsia="zh-CN"/>
        </w:rPr>
        <w:t>3</w:t>
      </w:r>
    </w:p>
    <w:p>
      <w:pPr>
        <w:tabs>
          <w:tab w:val="right" w:leader="dot" w:pos="8306"/>
        </w:tabs>
        <w:spacing w:beforeLines="0" w:afterLines="0" w:line="700" w:lineRule="exact"/>
        <w:ind w:left="220"/>
        <w:rPr>
          <w:rFonts w:hint="eastAsia" w:ascii="Times New Roman" w:hAnsi="Times New Roman" w:eastAsia="宋体"/>
          <w:sz w:val="30"/>
          <w:szCs w:val="24"/>
          <w:lang w:val="zh-CN" w:eastAsia="zh-CN"/>
        </w:rPr>
      </w:pPr>
      <w:r>
        <w:rPr>
          <w:rFonts w:hint="eastAsia" w:ascii="仿宋_GB2312" w:hAnsi="仿宋_GB2312" w:eastAsia="仿宋_GB2312"/>
          <w:sz w:val="30"/>
          <w:szCs w:val="24"/>
          <w:lang w:val="zh-CN"/>
        </w:rPr>
        <w:t>十二、关于空表的说明</w:t>
      </w:r>
      <w:r>
        <w:rPr>
          <w:rFonts w:hint="default" w:ascii="Times New Roman" w:hAnsi="Times New Roman" w:eastAsia="Times New Roman"/>
          <w:sz w:val="30"/>
          <w:szCs w:val="24"/>
          <w:lang w:val="zh-CN"/>
        </w:rPr>
        <w:tab/>
      </w:r>
      <w:r>
        <w:rPr>
          <w:rFonts w:hint="eastAsia"/>
          <w:sz w:val="30"/>
          <w:szCs w:val="24"/>
          <w:lang w:val="en-US" w:eastAsia="zh-CN"/>
        </w:rPr>
        <w:t>4</w:t>
      </w:r>
    </w:p>
    <w:p>
      <w:pPr>
        <w:tabs>
          <w:tab w:val="right" w:leader="dot" w:pos="8306"/>
        </w:tabs>
        <w:spacing w:beforeLines="0" w:afterLines="0" w:line="700" w:lineRule="exact"/>
        <w:rPr>
          <w:rFonts w:hint="eastAsia" w:ascii="Times New Roman" w:hAnsi="Times New Roman" w:eastAsia="宋体"/>
          <w:sz w:val="30"/>
          <w:szCs w:val="24"/>
          <w:lang w:val="zh-CN" w:eastAsia="zh-CN"/>
        </w:rPr>
      </w:pPr>
      <w:r>
        <w:rPr>
          <w:rFonts w:hint="eastAsia" w:ascii="方正小标宋简体" w:hAnsi="方正小标宋简体" w:eastAsia="方正小标宋简体"/>
          <w:sz w:val="30"/>
          <w:szCs w:val="24"/>
          <w:lang w:val="zh-CN"/>
        </w:rPr>
        <w:t>第三部分  202</w:t>
      </w:r>
      <w:r>
        <w:rPr>
          <w:rFonts w:hint="default" w:ascii="Times New Roman" w:hAnsi="Times New Roman" w:eastAsia="Times New Roman"/>
          <w:sz w:val="30"/>
          <w:szCs w:val="24"/>
          <w:lang w:val="en-US"/>
        </w:rPr>
        <w:t>1</w:t>
      </w:r>
      <w:r>
        <w:rPr>
          <w:rFonts w:hint="eastAsia" w:ascii="方正小标宋简体" w:hAnsi="方正小标宋简体" w:eastAsia="方正小标宋简体"/>
          <w:sz w:val="30"/>
          <w:szCs w:val="24"/>
          <w:lang w:val="zh-CN"/>
        </w:rPr>
        <w:t>年度部门决算情况说明</w:t>
      </w:r>
      <w:r>
        <w:rPr>
          <w:rFonts w:hint="default" w:ascii="Times New Roman" w:hAnsi="Times New Roman" w:eastAsia="Times New Roman"/>
          <w:sz w:val="30"/>
          <w:szCs w:val="24"/>
          <w:lang w:val="zh-CN"/>
        </w:rPr>
        <w:tab/>
      </w:r>
      <w:r>
        <w:rPr>
          <w:rFonts w:hint="eastAsia"/>
          <w:sz w:val="30"/>
          <w:szCs w:val="24"/>
          <w:lang w:val="en-US" w:eastAsia="zh-CN"/>
        </w:rPr>
        <w:t>4</w:t>
      </w:r>
    </w:p>
    <w:p>
      <w:pPr>
        <w:tabs>
          <w:tab w:val="right" w:leader="dot" w:pos="8306"/>
        </w:tabs>
        <w:spacing w:beforeLines="0" w:afterLines="0" w:line="700" w:lineRule="exact"/>
        <w:ind w:left="220"/>
        <w:rPr>
          <w:rFonts w:hint="eastAsia" w:ascii="Times New Roman" w:hAnsi="Times New Roman" w:eastAsia="宋体"/>
          <w:sz w:val="30"/>
          <w:szCs w:val="24"/>
          <w:lang w:val="zh-CN" w:eastAsia="zh-CN"/>
        </w:rPr>
      </w:pPr>
      <w:r>
        <w:rPr>
          <w:rFonts w:hint="eastAsia" w:ascii="仿宋_GB2312" w:hAnsi="仿宋_GB2312" w:eastAsia="仿宋_GB2312"/>
          <w:sz w:val="30"/>
          <w:szCs w:val="24"/>
          <w:lang w:val="zh-CN"/>
        </w:rPr>
        <w:t>一、收支决算总体情况说明</w:t>
      </w:r>
      <w:r>
        <w:rPr>
          <w:rFonts w:hint="default" w:ascii="Times New Roman" w:hAnsi="Times New Roman" w:eastAsia="Times New Roman"/>
          <w:sz w:val="30"/>
          <w:szCs w:val="24"/>
          <w:lang w:val="zh-CN"/>
        </w:rPr>
        <w:tab/>
      </w:r>
      <w:r>
        <w:rPr>
          <w:rFonts w:hint="eastAsia"/>
          <w:sz w:val="30"/>
          <w:szCs w:val="24"/>
          <w:lang w:val="en-US" w:eastAsia="zh-CN"/>
        </w:rPr>
        <w:t>4</w:t>
      </w:r>
    </w:p>
    <w:p>
      <w:pPr>
        <w:tabs>
          <w:tab w:val="right" w:leader="dot" w:pos="8306"/>
        </w:tabs>
        <w:spacing w:beforeLines="0" w:afterLines="0" w:line="700" w:lineRule="exact"/>
        <w:ind w:left="220"/>
        <w:rPr>
          <w:rFonts w:hint="eastAsia" w:ascii="Times New Roman" w:hAnsi="Times New Roman" w:eastAsia="宋体"/>
          <w:sz w:val="30"/>
          <w:szCs w:val="24"/>
          <w:lang w:val="zh-CN" w:eastAsia="zh-CN"/>
        </w:rPr>
      </w:pPr>
      <w:r>
        <w:rPr>
          <w:rFonts w:hint="eastAsia" w:ascii="仿宋_GB2312" w:hAnsi="仿宋_GB2312" w:eastAsia="仿宋_GB2312"/>
          <w:sz w:val="30"/>
          <w:szCs w:val="24"/>
          <w:lang w:val="zh-CN"/>
        </w:rPr>
        <w:t>二、收入决算情况说明</w:t>
      </w:r>
      <w:r>
        <w:rPr>
          <w:rFonts w:hint="default" w:ascii="Times New Roman" w:hAnsi="Times New Roman" w:eastAsia="Times New Roman"/>
          <w:sz w:val="30"/>
          <w:szCs w:val="24"/>
          <w:lang w:val="zh-CN"/>
        </w:rPr>
        <w:tab/>
      </w:r>
      <w:r>
        <w:rPr>
          <w:rFonts w:hint="eastAsia"/>
          <w:sz w:val="30"/>
          <w:szCs w:val="24"/>
          <w:lang w:val="en-US" w:eastAsia="zh-CN"/>
        </w:rPr>
        <w:t>4</w:t>
      </w:r>
    </w:p>
    <w:p>
      <w:pPr>
        <w:tabs>
          <w:tab w:val="right" w:leader="dot" w:pos="8306"/>
        </w:tabs>
        <w:spacing w:beforeLines="0" w:afterLines="0" w:line="700" w:lineRule="exact"/>
        <w:ind w:left="220"/>
        <w:rPr>
          <w:rFonts w:hint="default" w:ascii="Times New Roman" w:hAnsi="Times New Roman" w:eastAsia="Times New Roman"/>
          <w:sz w:val="30"/>
          <w:szCs w:val="24"/>
          <w:lang w:val="zh-CN"/>
        </w:rPr>
      </w:pPr>
      <w:r>
        <w:rPr>
          <w:rFonts w:hint="eastAsia" w:ascii="仿宋_GB2312" w:hAnsi="仿宋_GB2312" w:eastAsia="仿宋_GB2312"/>
          <w:sz w:val="30"/>
          <w:szCs w:val="24"/>
          <w:lang w:val="zh-CN"/>
        </w:rPr>
        <w:t>三、支出决算情况说明</w:t>
      </w:r>
      <w:r>
        <w:rPr>
          <w:rFonts w:hint="default" w:ascii="Times New Roman" w:hAnsi="Times New Roman" w:eastAsia="Times New Roman"/>
          <w:sz w:val="30"/>
          <w:szCs w:val="24"/>
          <w:lang w:val="zh-CN"/>
        </w:rPr>
        <w:tab/>
      </w:r>
      <w:r>
        <w:rPr>
          <w:rFonts w:hint="default" w:ascii="Times New Roman" w:hAnsi="Times New Roman" w:eastAsia="Times New Roman"/>
          <w:sz w:val="30"/>
          <w:szCs w:val="24"/>
          <w:lang w:val="zh-CN"/>
        </w:rPr>
        <w:t>5</w:t>
      </w:r>
    </w:p>
    <w:p>
      <w:pPr>
        <w:tabs>
          <w:tab w:val="right" w:leader="dot" w:pos="8306"/>
        </w:tabs>
        <w:spacing w:beforeLines="0" w:afterLines="0" w:line="700" w:lineRule="exact"/>
        <w:ind w:left="220"/>
        <w:rPr>
          <w:rFonts w:hint="eastAsia" w:ascii="Times New Roman" w:hAnsi="Times New Roman" w:eastAsia="宋体"/>
          <w:sz w:val="30"/>
          <w:szCs w:val="24"/>
          <w:lang w:val="zh-CN" w:eastAsia="zh-CN"/>
        </w:rPr>
      </w:pPr>
      <w:r>
        <w:rPr>
          <w:rFonts w:hint="eastAsia" w:ascii="仿宋_GB2312" w:hAnsi="仿宋_GB2312" w:eastAsia="仿宋_GB2312"/>
          <w:sz w:val="30"/>
          <w:szCs w:val="24"/>
          <w:lang w:val="zh-CN"/>
        </w:rPr>
        <w:t>四、财政拨款收支决算总体情况说明</w:t>
      </w:r>
      <w:r>
        <w:rPr>
          <w:rFonts w:hint="default" w:ascii="Times New Roman" w:hAnsi="Times New Roman" w:eastAsia="Times New Roman"/>
          <w:sz w:val="30"/>
          <w:szCs w:val="24"/>
          <w:lang w:val="zh-CN"/>
        </w:rPr>
        <w:tab/>
      </w:r>
      <w:r>
        <w:rPr>
          <w:rFonts w:hint="eastAsia"/>
          <w:sz w:val="30"/>
          <w:szCs w:val="24"/>
          <w:lang w:val="en-US" w:eastAsia="zh-CN"/>
        </w:rPr>
        <w:t>5</w:t>
      </w:r>
    </w:p>
    <w:p>
      <w:pPr>
        <w:tabs>
          <w:tab w:val="right" w:leader="dot" w:pos="8306"/>
        </w:tabs>
        <w:spacing w:beforeLines="0" w:afterLines="0" w:line="700" w:lineRule="exact"/>
        <w:ind w:left="220"/>
        <w:rPr>
          <w:rFonts w:hint="eastAsia" w:ascii="Times New Roman" w:hAnsi="Times New Roman" w:eastAsia="宋体"/>
          <w:sz w:val="30"/>
          <w:szCs w:val="24"/>
          <w:lang w:val="zh-CN" w:eastAsia="zh-CN"/>
        </w:rPr>
      </w:pPr>
      <w:r>
        <w:rPr>
          <w:rFonts w:hint="eastAsia" w:ascii="仿宋_GB2312" w:hAnsi="仿宋_GB2312" w:eastAsia="仿宋_GB2312"/>
          <w:sz w:val="30"/>
          <w:szCs w:val="24"/>
          <w:lang w:val="zh-CN"/>
        </w:rPr>
        <w:t>五、一般公共预算财政拨款支出决算情况说明</w:t>
      </w:r>
      <w:r>
        <w:rPr>
          <w:rFonts w:hint="default" w:ascii="Times New Roman" w:hAnsi="Times New Roman" w:eastAsia="Times New Roman"/>
          <w:sz w:val="30"/>
          <w:szCs w:val="24"/>
          <w:lang w:val="zh-CN"/>
        </w:rPr>
        <w:tab/>
      </w:r>
      <w:r>
        <w:rPr>
          <w:rFonts w:hint="eastAsia"/>
          <w:sz w:val="30"/>
          <w:szCs w:val="24"/>
          <w:lang w:val="en-US" w:eastAsia="zh-CN"/>
        </w:rPr>
        <w:t>5</w:t>
      </w:r>
    </w:p>
    <w:p>
      <w:pPr>
        <w:tabs>
          <w:tab w:val="right" w:leader="dot" w:pos="8306"/>
        </w:tabs>
        <w:spacing w:beforeLines="0" w:afterLines="0" w:line="700" w:lineRule="exact"/>
        <w:ind w:left="220"/>
        <w:rPr>
          <w:rFonts w:hint="eastAsia" w:ascii="Times New Roman" w:hAnsi="Times New Roman" w:eastAsia="宋体"/>
          <w:sz w:val="30"/>
          <w:szCs w:val="24"/>
          <w:lang w:val="zh-CN" w:eastAsia="zh-CN"/>
        </w:rPr>
      </w:pPr>
      <w:r>
        <w:rPr>
          <w:rFonts w:hint="eastAsia" w:ascii="仿宋_GB2312" w:hAnsi="仿宋_GB2312" w:eastAsia="仿宋_GB2312"/>
          <w:sz w:val="30"/>
          <w:szCs w:val="24"/>
          <w:lang w:val="zh-CN"/>
        </w:rPr>
        <w:t>六、一般公共预算财政拨款基本支出决算情况说明</w:t>
      </w:r>
      <w:r>
        <w:rPr>
          <w:rFonts w:hint="default" w:ascii="Times New Roman" w:hAnsi="Times New Roman" w:eastAsia="Times New Roman"/>
          <w:sz w:val="30"/>
          <w:szCs w:val="24"/>
          <w:lang w:val="zh-CN"/>
        </w:rPr>
        <w:tab/>
      </w:r>
      <w:r>
        <w:rPr>
          <w:rFonts w:hint="eastAsia"/>
          <w:sz w:val="30"/>
          <w:szCs w:val="24"/>
          <w:lang w:val="en-US" w:eastAsia="zh-CN"/>
        </w:rPr>
        <w:t>6</w:t>
      </w:r>
    </w:p>
    <w:p>
      <w:pPr>
        <w:tabs>
          <w:tab w:val="right" w:leader="dot" w:pos="8306"/>
        </w:tabs>
        <w:spacing w:beforeLines="0" w:afterLines="0" w:line="700" w:lineRule="exact"/>
        <w:ind w:left="220"/>
        <w:rPr>
          <w:rFonts w:hint="default" w:ascii="Times New Roman" w:hAnsi="Times New Roman" w:eastAsia="Times New Roman"/>
          <w:sz w:val="30"/>
          <w:szCs w:val="24"/>
          <w:lang w:val="zh-CN"/>
        </w:rPr>
      </w:pPr>
      <w:r>
        <w:rPr>
          <w:rFonts w:hint="eastAsia" w:ascii="仿宋_GB2312" w:hAnsi="仿宋_GB2312" w:eastAsia="仿宋_GB2312"/>
          <w:sz w:val="30"/>
          <w:szCs w:val="24"/>
          <w:lang w:val="zh-CN"/>
        </w:rPr>
        <w:t>七、一般公共预算财政拨款</w:t>
      </w:r>
      <w:r>
        <w:rPr>
          <w:rFonts w:hint="default" w:ascii="仿宋_GB2312" w:hAnsi="仿宋_GB2312" w:eastAsia="仿宋_GB2312"/>
          <w:sz w:val="30"/>
          <w:szCs w:val="24"/>
          <w:lang w:val="zh-CN"/>
        </w:rPr>
        <w:t>“</w:t>
      </w:r>
      <w:r>
        <w:rPr>
          <w:rFonts w:hint="eastAsia" w:ascii="仿宋_GB2312" w:hAnsi="仿宋_GB2312" w:eastAsia="仿宋_GB2312"/>
          <w:sz w:val="30"/>
          <w:szCs w:val="24"/>
          <w:lang w:val="zh-CN"/>
        </w:rPr>
        <w:t>三公</w:t>
      </w:r>
      <w:r>
        <w:rPr>
          <w:rFonts w:hint="default" w:ascii="仿宋_GB2312" w:hAnsi="仿宋_GB2312" w:eastAsia="仿宋_GB2312"/>
          <w:sz w:val="30"/>
          <w:szCs w:val="24"/>
          <w:lang w:val="zh-CN"/>
        </w:rPr>
        <w:t>”</w:t>
      </w:r>
      <w:r>
        <w:rPr>
          <w:rFonts w:hint="eastAsia" w:ascii="仿宋_GB2312" w:hAnsi="仿宋_GB2312" w:eastAsia="仿宋_GB2312"/>
          <w:sz w:val="30"/>
          <w:szCs w:val="24"/>
          <w:lang w:val="zh-CN"/>
        </w:rPr>
        <w:t>经费支出决算情况说明</w:t>
      </w:r>
      <w:r>
        <w:rPr>
          <w:rFonts w:hint="default" w:ascii="Times New Roman" w:hAnsi="Times New Roman" w:eastAsia="Times New Roman"/>
          <w:sz w:val="30"/>
          <w:szCs w:val="24"/>
          <w:lang w:val="zh-CN"/>
        </w:rPr>
        <w:tab/>
      </w:r>
      <w:r>
        <w:rPr>
          <w:rFonts w:hint="default" w:ascii="Times New Roman" w:hAnsi="Times New Roman" w:eastAsia="Times New Roman"/>
          <w:sz w:val="30"/>
          <w:szCs w:val="24"/>
          <w:lang w:val="zh-CN"/>
        </w:rPr>
        <w:t>7</w:t>
      </w:r>
    </w:p>
    <w:p>
      <w:pPr>
        <w:tabs>
          <w:tab w:val="right" w:leader="dot" w:pos="8306"/>
        </w:tabs>
        <w:spacing w:beforeLines="0" w:afterLines="0" w:line="700" w:lineRule="exact"/>
        <w:ind w:left="220"/>
        <w:rPr>
          <w:rFonts w:hint="eastAsia" w:ascii="Times New Roman" w:hAnsi="Times New Roman" w:eastAsia="宋体"/>
          <w:sz w:val="30"/>
          <w:szCs w:val="24"/>
          <w:lang w:val="zh-CN" w:eastAsia="zh-CN"/>
        </w:rPr>
      </w:pPr>
      <w:r>
        <w:rPr>
          <w:rFonts w:hint="eastAsia" w:ascii="仿宋_GB2312" w:hAnsi="仿宋_GB2312" w:eastAsia="仿宋_GB2312"/>
          <w:sz w:val="30"/>
          <w:szCs w:val="24"/>
          <w:lang w:val="zh-CN"/>
        </w:rPr>
        <w:t>八、政府性基金预算财政拨款收支决算情况说明</w:t>
      </w:r>
      <w:r>
        <w:rPr>
          <w:rFonts w:hint="default" w:ascii="Times New Roman" w:hAnsi="Times New Roman" w:eastAsia="Times New Roman"/>
          <w:sz w:val="30"/>
          <w:szCs w:val="24"/>
          <w:lang w:val="zh-CN"/>
        </w:rPr>
        <w:tab/>
      </w:r>
      <w:r>
        <w:rPr>
          <w:rFonts w:hint="eastAsia"/>
          <w:sz w:val="30"/>
          <w:szCs w:val="24"/>
          <w:lang w:val="en-US" w:eastAsia="zh-CN"/>
        </w:rPr>
        <w:t>7</w:t>
      </w:r>
    </w:p>
    <w:p>
      <w:pPr>
        <w:tabs>
          <w:tab w:val="right" w:leader="dot" w:pos="8306"/>
        </w:tabs>
        <w:spacing w:beforeLines="0" w:afterLines="0" w:line="700" w:lineRule="exact"/>
        <w:ind w:left="220"/>
        <w:rPr>
          <w:rFonts w:hint="default" w:ascii="Times New Roman" w:hAnsi="Times New Roman" w:eastAsia="Times New Roman"/>
          <w:sz w:val="30"/>
          <w:szCs w:val="24"/>
          <w:lang w:val="zh-CN"/>
        </w:rPr>
      </w:pPr>
      <w:r>
        <w:rPr>
          <w:rFonts w:hint="eastAsia" w:ascii="仿宋_GB2312" w:hAnsi="仿宋_GB2312" w:eastAsia="仿宋_GB2312"/>
          <w:sz w:val="30"/>
          <w:szCs w:val="24"/>
          <w:lang w:val="zh-CN"/>
        </w:rPr>
        <w:t>九、国有资本经营预算财政拨款收支决算情况说明</w:t>
      </w:r>
      <w:r>
        <w:rPr>
          <w:rFonts w:hint="default" w:ascii="Times New Roman" w:hAnsi="Times New Roman" w:eastAsia="Times New Roman"/>
          <w:sz w:val="30"/>
          <w:szCs w:val="24"/>
          <w:lang w:val="zh-CN"/>
        </w:rPr>
        <w:tab/>
      </w:r>
      <w:r>
        <w:rPr>
          <w:rFonts w:hint="default" w:ascii="Times New Roman" w:hAnsi="Times New Roman" w:eastAsia="Times New Roman"/>
          <w:sz w:val="30"/>
          <w:szCs w:val="24"/>
          <w:lang w:val="zh-CN"/>
        </w:rPr>
        <w:t>8</w:t>
      </w:r>
    </w:p>
    <w:p>
      <w:pPr>
        <w:tabs>
          <w:tab w:val="right" w:leader="dot" w:pos="8306"/>
        </w:tabs>
        <w:spacing w:beforeLines="0" w:afterLines="0" w:line="700" w:lineRule="exact"/>
        <w:ind w:left="220"/>
        <w:rPr>
          <w:rFonts w:hint="eastAsia" w:ascii="Times New Roman" w:hAnsi="Times New Roman" w:eastAsia="宋体"/>
          <w:sz w:val="30"/>
          <w:szCs w:val="24"/>
          <w:lang w:val="zh-CN" w:eastAsia="zh-CN"/>
        </w:rPr>
      </w:pPr>
      <w:r>
        <w:rPr>
          <w:rFonts w:hint="eastAsia" w:ascii="仿宋_GB2312" w:hAnsi="仿宋_GB2312" w:eastAsia="仿宋_GB2312"/>
          <w:sz w:val="30"/>
          <w:szCs w:val="24"/>
          <w:lang w:val="zh-CN"/>
        </w:rPr>
        <w:t>十、机关运行经费支出情况说明</w:t>
      </w:r>
      <w:r>
        <w:rPr>
          <w:rFonts w:hint="default" w:ascii="Times New Roman" w:hAnsi="Times New Roman" w:eastAsia="Times New Roman"/>
          <w:sz w:val="30"/>
          <w:szCs w:val="24"/>
          <w:lang w:val="zh-CN"/>
        </w:rPr>
        <w:tab/>
      </w:r>
      <w:r>
        <w:rPr>
          <w:rFonts w:hint="eastAsia"/>
          <w:sz w:val="30"/>
          <w:szCs w:val="24"/>
          <w:lang w:val="en-US" w:eastAsia="zh-CN"/>
        </w:rPr>
        <w:t>8</w:t>
      </w:r>
    </w:p>
    <w:p>
      <w:pPr>
        <w:tabs>
          <w:tab w:val="right" w:leader="dot" w:pos="8306"/>
        </w:tabs>
        <w:spacing w:beforeLines="0" w:afterLines="0" w:line="700" w:lineRule="exact"/>
        <w:ind w:left="220"/>
        <w:rPr>
          <w:rFonts w:hint="eastAsia" w:ascii="Times New Roman" w:hAnsi="Times New Roman" w:eastAsia="宋体"/>
          <w:sz w:val="30"/>
          <w:szCs w:val="24"/>
          <w:lang w:val="zh-CN" w:eastAsia="zh-CN"/>
        </w:rPr>
      </w:pPr>
      <w:r>
        <w:rPr>
          <w:rFonts w:hint="eastAsia" w:ascii="仿宋_GB2312" w:hAnsi="仿宋_GB2312" w:eastAsia="仿宋_GB2312"/>
          <w:sz w:val="30"/>
          <w:szCs w:val="24"/>
          <w:lang w:val="zh-CN"/>
        </w:rPr>
        <w:t>十一、政府采购支出情况说明</w:t>
      </w:r>
      <w:r>
        <w:rPr>
          <w:rFonts w:hint="default" w:ascii="Times New Roman" w:hAnsi="Times New Roman" w:eastAsia="Times New Roman"/>
          <w:sz w:val="30"/>
          <w:szCs w:val="24"/>
          <w:lang w:val="zh-CN"/>
        </w:rPr>
        <w:tab/>
      </w:r>
      <w:r>
        <w:rPr>
          <w:rFonts w:hint="eastAsia"/>
          <w:sz w:val="30"/>
          <w:szCs w:val="24"/>
          <w:lang w:val="en-US" w:eastAsia="zh-CN"/>
        </w:rPr>
        <w:t>8</w:t>
      </w:r>
    </w:p>
    <w:p>
      <w:pPr>
        <w:tabs>
          <w:tab w:val="right" w:leader="dot" w:pos="8306"/>
        </w:tabs>
        <w:spacing w:beforeLines="0" w:afterLines="0" w:line="700" w:lineRule="exact"/>
        <w:ind w:left="220"/>
        <w:rPr>
          <w:rFonts w:hint="eastAsia" w:ascii="Times New Roman" w:hAnsi="Times New Roman" w:eastAsia="宋体"/>
          <w:sz w:val="30"/>
          <w:szCs w:val="24"/>
          <w:lang w:val="zh-CN" w:eastAsia="zh-CN"/>
        </w:rPr>
      </w:pPr>
      <w:r>
        <w:rPr>
          <w:rFonts w:hint="eastAsia" w:ascii="仿宋_GB2312" w:hAnsi="仿宋_GB2312" w:eastAsia="仿宋_GB2312"/>
          <w:sz w:val="30"/>
          <w:szCs w:val="24"/>
          <w:lang w:val="zh-CN"/>
        </w:rPr>
        <w:t>十二、国有资产占有使用情况说明</w:t>
      </w:r>
      <w:r>
        <w:rPr>
          <w:rFonts w:hint="default" w:ascii="Times New Roman" w:hAnsi="Times New Roman" w:eastAsia="Times New Roman"/>
          <w:sz w:val="30"/>
          <w:szCs w:val="24"/>
          <w:lang w:val="zh-CN"/>
        </w:rPr>
        <w:tab/>
      </w:r>
      <w:r>
        <w:rPr>
          <w:rFonts w:hint="eastAsia"/>
          <w:sz w:val="30"/>
          <w:szCs w:val="24"/>
          <w:lang w:val="en-US" w:eastAsia="zh-CN"/>
        </w:rPr>
        <w:t>8</w:t>
      </w:r>
    </w:p>
    <w:p>
      <w:pPr>
        <w:tabs>
          <w:tab w:val="right" w:leader="dot" w:pos="8306"/>
        </w:tabs>
        <w:spacing w:beforeLines="0" w:afterLines="0" w:line="700" w:lineRule="exact"/>
        <w:ind w:left="220"/>
        <w:rPr>
          <w:rFonts w:hint="eastAsia" w:ascii="Times New Roman" w:hAnsi="Times New Roman" w:eastAsia="宋体"/>
          <w:sz w:val="30"/>
          <w:szCs w:val="24"/>
          <w:lang w:val="zh-CN" w:eastAsia="zh-CN"/>
        </w:rPr>
      </w:pPr>
      <w:r>
        <w:rPr>
          <w:rFonts w:hint="eastAsia" w:ascii="仿宋_GB2312" w:hAnsi="仿宋_GB2312" w:eastAsia="仿宋_GB2312"/>
          <w:sz w:val="30"/>
          <w:szCs w:val="24"/>
          <w:lang w:val="zh-CN"/>
        </w:rPr>
        <w:t>十三、预算绩效情况说明</w:t>
      </w:r>
      <w:r>
        <w:rPr>
          <w:rFonts w:hint="default" w:ascii="Times New Roman" w:hAnsi="Times New Roman" w:eastAsia="Times New Roman"/>
          <w:sz w:val="30"/>
          <w:szCs w:val="24"/>
          <w:lang w:val="zh-CN"/>
        </w:rPr>
        <w:tab/>
      </w:r>
      <w:r>
        <w:rPr>
          <w:rFonts w:hint="eastAsia"/>
          <w:sz w:val="30"/>
          <w:szCs w:val="24"/>
          <w:lang w:val="en-US" w:eastAsia="zh-CN"/>
        </w:rPr>
        <w:t>8</w:t>
      </w:r>
    </w:p>
    <w:p>
      <w:pPr>
        <w:tabs>
          <w:tab w:val="right" w:leader="dot" w:pos="8306"/>
        </w:tabs>
        <w:spacing w:beforeLines="0" w:afterLines="0" w:line="700" w:lineRule="exact"/>
        <w:ind w:left="220"/>
        <w:rPr>
          <w:rFonts w:hint="eastAsia" w:ascii="Times New Roman" w:hAnsi="Times New Roman" w:eastAsia="宋体"/>
          <w:sz w:val="30"/>
          <w:szCs w:val="24"/>
          <w:lang w:val="zh-CN" w:eastAsia="zh-CN"/>
        </w:rPr>
      </w:pPr>
      <w:r>
        <w:rPr>
          <w:rFonts w:hint="eastAsia" w:ascii="仿宋_GB2312" w:hAnsi="仿宋_GB2312" w:eastAsia="仿宋_GB2312"/>
          <w:sz w:val="30"/>
          <w:szCs w:val="24"/>
          <w:lang w:val="zh-CN"/>
        </w:rPr>
        <w:t>十四、教育、医疗卫生、社会保障和就业、住房保障、涉农补贴等民生支出情况说明</w:t>
      </w:r>
      <w:r>
        <w:rPr>
          <w:rFonts w:hint="default" w:ascii="Times New Roman" w:hAnsi="Times New Roman" w:eastAsia="Times New Roman"/>
          <w:sz w:val="30"/>
          <w:szCs w:val="24"/>
          <w:lang w:val="zh-CN"/>
        </w:rPr>
        <w:tab/>
      </w:r>
      <w:r>
        <w:rPr>
          <w:rFonts w:hint="eastAsia"/>
          <w:sz w:val="30"/>
          <w:szCs w:val="24"/>
          <w:lang w:val="en-US" w:eastAsia="zh-CN"/>
        </w:rPr>
        <w:t>9</w:t>
      </w:r>
    </w:p>
    <w:p>
      <w:pPr>
        <w:tabs>
          <w:tab w:val="right" w:leader="dot" w:pos="8306"/>
        </w:tabs>
        <w:spacing w:beforeLines="0" w:afterLines="0" w:line="700" w:lineRule="exact"/>
        <w:rPr>
          <w:rFonts w:hint="default" w:ascii="Times New Roman" w:hAnsi="Times New Roman" w:eastAsia="宋体"/>
          <w:sz w:val="30"/>
          <w:szCs w:val="24"/>
          <w:lang w:val="en-US" w:eastAsia="zh-CN"/>
        </w:rPr>
      </w:pPr>
      <w:r>
        <w:rPr>
          <w:rFonts w:hint="eastAsia" w:ascii="方正小标宋简体" w:hAnsi="方正小标宋简体" w:eastAsia="方正小标宋简体"/>
          <w:sz w:val="30"/>
          <w:szCs w:val="24"/>
          <w:lang w:val="zh-CN"/>
        </w:rPr>
        <w:t>第四部分  名词解释</w:t>
      </w:r>
      <w:r>
        <w:rPr>
          <w:rFonts w:hint="default" w:ascii="Times New Roman" w:hAnsi="Times New Roman" w:eastAsia="Times New Roman"/>
          <w:sz w:val="30"/>
          <w:szCs w:val="24"/>
          <w:lang w:val="zh-CN"/>
        </w:rPr>
        <w:tab/>
      </w:r>
      <w:r>
        <w:rPr>
          <w:rFonts w:hint="eastAsia"/>
          <w:sz w:val="30"/>
          <w:szCs w:val="24"/>
          <w:lang w:val="en-US" w:eastAsia="zh-CN"/>
        </w:rPr>
        <w:t>10</w:t>
      </w:r>
    </w:p>
    <w:p>
      <w:pPr>
        <w:pStyle w:val="2"/>
        <w:keepNext/>
        <w:keepLines/>
        <w:spacing w:beforeLines="0" w:afterLines="0" w:line="600" w:lineRule="exact"/>
        <w:jc w:val="center"/>
        <w:rPr>
          <w:rFonts w:hint="eastAsia" w:ascii="方正小标宋简体" w:hAnsi="方正小标宋简体" w:eastAsia="方正小标宋简体"/>
          <w:b/>
          <w:kern w:val="44"/>
          <w:sz w:val="44"/>
          <w:szCs w:val="24"/>
          <w:lang w:val="en-US"/>
        </w:rPr>
        <w:sectPr>
          <w:footerReference r:id="rId4" w:type="default"/>
          <w:pgSz w:w="12240" w:h="15840"/>
          <w:pgMar w:top="1440" w:right="1800" w:bottom="1440" w:left="1800" w:header="720" w:footer="720" w:gutter="0"/>
          <w:lnNumType w:countBy="0" w:distance="360"/>
          <w:pgNumType w:fmt="decimal" w:start="1"/>
          <w:cols w:space="720" w:num="1"/>
        </w:sectPr>
      </w:pPr>
    </w:p>
    <w:p>
      <w:pPr>
        <w:pStyle w:val="2"/>
        <w:keepNext/>
        <w:keepLines/>
        <w:spacing w:beforeLines="0" w:afterLines="0" w:line="600" w:lineRule="exact"/>
        <w:jc w:val="center"/>
        <w:rPr>
          <w:rFonts w:hint="eastAsia" w:ascii="方正小标宋简体" w:hAnsi="方正小标宋简体" w:eastAsia="方正小标宋简体"/>
          <w:b/>
          <w:kern w:val="44"/>
          <w:sz w:val="44"/>
          <w:szCs w:val="24"/>
          <w:lang w:val="en-US"/>
        </w:rPr>
      </w:pPr>
      <w:r>
        <w:rPr>
          <w:rFonts w:hint="eastAsia" w:ascii="方正小标宋简体" w:hAnsi="方正小标宋简体" w:eastAsia="方正小标宋简体"/>
          <w:b/>
          <w:kern w:val="44"/>
          <w:sz w:val="44"/>
          <w:szCs w:val="24"/>
          <w:lang w:val="en-US"/>
        </w:rPr>
        <w:t>第一部分  概 况</w:t>
      </w:r>
    </w:p>
    <w:p>
      <w:pPr>
        <w:spacing w:beforeLines="0" w:afterLines="0" w:line="580" w:lineRule="exact"/>
        <w:rPr>
          <w:rFonts w:hint="default" w:ascii="Times New Roman" w:hAnsi="Times New Roman" w:eastAsia="Times New Roman"/>
          <w:kern w:val="2"/>
          <w:sz w:val="24"/>
          <w:szCs w:val="24"/>
          <w:lang w:val="zh-CN"/>
        </w:rPr>
      </w:pPr>
    </w:p>
    <w:p>
      <w:pPr>
        <w:pStyle w:val="3"/>
        <w:keepNext/>
        <w:keepLines/>
        <w:spacing w:beforeLines="0" w:afterLines="0" w:line="600" w:lineRule="exact"/>
        <w:ind w:firstLine="601"/>
        <w:rPr>
          <w:rFonts w:hint="eastAsia" w:ascii="黑体" w:hAnsi="黑体" w:eastAsia="黑体"/>
          <w:b/>
          <w:sz w:val="30"/>
          <w:szCs w:val="24"/>
          <w:lang w:val="zh-CN"/>
        </w:rPr>
      </w:pPr>
      <w:r>
        <w:rPr>
          <w:rFonts w:hint="eastAsia" w:ascii="黑体" w:hAnsi="黑体" w:eastAsia="黑体"/>
          <w:b/>
          <w:sz w:val="30"/>
          <w:szCs w:val="24"/>
          <w:lang w:val="zh-CN"/>
        </w:rPr>
        <w:t>一、主要职责</w:t>
      </w:r>
    </w:p>
    <w:p>
      <w:pPr>
        <w:spacing w:beforeLines="0" w:afterLines="0" w:line="560" w:lineRule="exact"/>
        <w:ind w:firstLine="600" w:firstLineChars="200"/>
        <w:rPr>
          <w:rFonts w:hint="default" w:ascii="仿宋_GB2312" w:hAnsi="Times New Roman" w:eastAsia="仿宋_GB2312" w:cs="仿宋_GB2312"/>
          <w:sz w:val="30"/>
          <w:szCs w:val="30"/>
        </w:rPr>
      </w:pPr>
      <w:r>
        <w:rPr>
          <w:rFonts w:hint="eastAsia" w:ascii="仿宋_GB2312" w:hAnsi="Times New Roman" w:eastAsia="仿宋_GB2312" w:cs="仿宋_GB2312"/>
          <w:sz w:val="30"/>
          <w:szCs w:val="30"/>
        </w:rPr>
        <w:t>1、贯彻执行国家、市和本区有关政务服务、行政审批等方面法律、法规、规章和方针、政策。</w:t>
      </w:r>
    </w:p>
    <w:p>
      <w:pPr>
        <w:spacing w:beforeLines="0" w:afterLines="0" w:line="560" w:lineRule="exact"/>
        <w:ind w:firstLine="600" w:firstLineChars="200"/>
        <w:rPr>
          <w:rFonts w:hint="default" w:ascii="仿宋_GB2312" w:hAnsi="Times New Roman" w:eastAsia="仿宋_GB2312" w:cs="仿宋_GB2312"/>
          <w:sz w:val="30"/>
          <w:szCs w:val="30"/>
        </w:rPr>
      </w:pPr>
      <w:r>
        <w:rPr>
          <w:rFonts w:hint="eastAsia" w:ascii="仿宋_GB2312" w:hAnsi="Times New Roman" w:eastAsia="仿宋_GB2312" w:cs="仿宋_GB2312"/>
          <w:sz w:val="30"/>
          <w:szCs w:val="30"/>
        </w:rPr>
        <w:t>2、协调推动政务服务事项（含有关权责清单事项和公共服务事项）的具体实施，组织推动有关部门提供优质、规范、高效的政务服务。</w:t>
      </w:r>
    </w:p>
    <w:p>
      <w:pPr>
        <w:spacing w:beforeLines="0" w:afterLines="0" w:line="560" w:lineRule="exact"/>
        <w:ind w:firstLine="600" w:firstLineChars="200"/>
        <w:rPr>
          <w:rFonts w:hint="default" w:ascii="仿宋_GB2312" w:hAnsi="Times New Roman" w:eastAsia="仿宋_GB2312" w:cs="仿宋_GB2312"/>
          <w:sz w:val="30"/>
          <w:szCs w:val="30"/>
        </w:rPr>
      </w:pPr>
      <w:r>
        <w:rPr>
          <w:rFonts w:hint="eastAsia" w:ascii="仿宋_GB2312" w:hAnsi="Times New Roman" w:eastAsia="仿宋_GB2312" w:cs="仿宋_GB2312"/>
          <w:sz w:val="30"/>
          <w:szCs w:val="30"/>
        </w:rPr>
        <w:t>3、负责行政审批制度改革工作，推动审批和监管联动，提高政务服务效能。</w:t>
      </w:r>
    </w:p>
    <w:p>
      <w:pPr>
        <w:spacing w:beforeLines="0" w:afterLines="0" w:line="560" w:lineRule="exact"/>
        <w:rPr>
          <w:rFonts w:hint="default" w:ascii="仿宋_GB2312" w:hAnsi="Times New Roman" w:eastAsia="仿宋_GB2312" w:cs="仿宋_GB2312"/>
          <w:sz w:val="30"/>
          <w:szCs w:val="30"/>
        </w:rPr>
      </w:pPr>
      <w:r>
        <w:rPr>
          <w:rFonts w:hint="eastAsia" w:ascii="仿宋_GB2312" w:hAnsi="Times New Roman" w:eastAsia="仿宋_GB2312" w:cs="仿宋_GB2312"/>
          <w:sz w:val="30"/>
          <w:szCs w:val="30"/>
        </w:rPr>
        <w:t xml:space="preserve">   4、负责投资项目、城市管理、涉农事务、水务、住房建设、交通运输、教育体育、文化旅游、卫生健康、民族宗教、民政司法、人力社保、科技档案、经贸商务、财政等方面的行政审批以及相关事项，并承担相应的法律责任。</w:t>
      </w:r>
    </w:p>
    <w:p>
      <w:pPr>
        <w:spacing w:beforeLines="0" w:afterLines="0" w:line="560" w:lineRule="exact"/>
        <w:rPr>
          <w:rFonts w:hint="default" w:ascii="仿宋_GB2312" w:hAnsi="Times New Roman" w:eastAsia="仿宋_GB2312" w:cs="仿宋_GB2312"/>
          <w:sz w:val="30"/>
          <w:szCs w:val="30"/>
        </w:rPr>
      </w:pPr>
      <w:r>
        <w:rPr>
          <w:rFonts w:hint="eastAsia" w:ascii="仿宋_GB2312" w:hAnsi="Times New Roman" w:eastAsia="仿宋_GB2312" w:cs="仿宋_GB2312"/>
          <w:sz w:val="30"/>
          <w:szCs w:val="30"/>
        </w:rPr>
        <w:t xml:space="preserve">   5、牵头推进政务服务标准化。组织推动有关部门对政务服务事项，按照天津市推进审批服务标准化的有关要求，科学细化量化审批服务标准，编制标准化工作流程、规程和办事指南。牵头制定政务服务运行评价标准，建立相应监督评价机制并组织实施。</w:t>
      </w:r>
    </w:p>
    <w:p>
      <w:pPr>
        <w:spacing w:beforeLines="0" w:afterLines="0" w:line="560" w:lineRule="exact"/>
        <w:rPr>
          <w:rFonts w:hint="default" w:ascii="仿宋_GB2312" w:hAnsi="Times New Roman" w:eastAsia="仿宋_GB2312" w:cs="仿宋_GB2312"/>
          <w:sz w:val="30"/>
          <w:szCs w:val="30"/>
        </w:rPr>
      </w:pPr>
      <w:r>
        <w:rPr>
          <w:rFonts w:hint="eastAsia" w:ascii="仿宋_GB2312" w:hAnsi="Times New Roman" w:eastAsia="仿宋_GB2312" w:cs="仿宋_GB2312"/>
          <w:sz w:val="30"/>
          <w:szCs w:val="30"/>
        </w:rPr>
        <w:t xml:space="preserve">   6、牵头组织推动减证便民行动。组织各部门全面清理各类无谓证明材料，依法减少各类繁琐环节和手续，对各类证明事项严格实行清单式管理。</w:t>
      </w:r>
    </w:p>
    <w:p>
      <w:pPr>
        <w:spacing w:beforeLines="0" w:afterLines="0" w:line="560" w:lineRule="exact"/>
        <w:rPr>
          <w:rFonts w:hint="default" w:ascii="仿宋_GB2312" w:hAnsi="Times New Roman" w:eastAsia="仿宋_GB2312" w:cs="仿宋_GB2312"/>
          <w:sz w:val="30"/>
          <w:szCs w:val="30"/>
        </w:rPr>
      </w:pPr>
      <w:r>
        <w:rPr>
          <w:rFonts w:hint="eastAsia" w:ascii="仿宋_GB2312" w:hAnsi="Times New Roman" w:eastAsia="仿宋_GB2312" w:cs="仿宋_GB2312"/>
          <w:sz w:val="30"/>
          <w:szCs w:val="30"/>
        </w:rPr>
        <w:t xml:space="preserve">   7、组织推行政务服务事项集中办理。推动政务服务“一门一网一次”一站式办理，建立健全部门联办机制。探索推行政务服务全程代办帮办服务机制，全面推行政务服务过程和结果公开公示，开展政务服务效能监督。</w:t>
      </w:r>
    </w:p>
    <w:p>
      <w:pPr>
        <w:spacing w:beforeLines="0" w:afterLines="0" w:line="560" w:lineRule="exact"/>
        <w:rPr>
          <w:rFonts w:hint="default" w:ascii="仿宋_GB2312" w:hAnsi="Times New Roman" w:eastAsia="仿宋_GB2312" w:cs="仿宋_GB2312"/>
          <w:sz w:val="30"/>
          <w:szCs w:val="30"/>
        </w:rPr>
      </w:pPr>
      <w:r>
        <w:rPr>
          <w:rFonts w:hint="eastAsia" w:ascii="仿宋_GB2312" w:hAnsi="Times New Roman" w:eastAsia="仿宋_GB2312" w:cs="仿宋_GB2312"/>
          <w:sz w:val="30"/>
          <w:szCs w:val="30"/>
        </w:rPr>
        <w:t xml:space="preserve">  8、牵头组织实施本区“互联网+政务服务”。会同有关部门组织拟订政务服务信息共享的种类、标准、范围、流程，协调推动部门政务服务联通共享、业务协同、网上办理。</w:t>
      </w:r>
    </w:p>
    <w:p>
      <w:pPr>
        <w:spacing w:beforeLines="0" w:afterLines="0" w:line="560" w:lineRule="exact"/>
        <w:rPr>
          <w:rFonts w:hint="default" w:ascii="仿宋_GB2312" w:hAnsi="Times New Roman" w:eastAsia="仿宋_GB2312" w:cs="仿宋_GB2312"/>
          <w:sz w:val="30"/>
          <w:szCs w:val="30"/>
        </w:rPr>
      </w:pPr>
      <w:r>
        <w:rPr>
          <w:rFonts w:hint="eastAsia" w:ascii="仿宋_GB2312" w:hAnsi="Times New Roman" w:eastAsia="仿宋_GB2312" w:cs="仿宋_GB2312"/>
          <w:sz w:val="30"/>
          <w:szCs w:val="30"/>
        </w:rPr>
        <w:t xml:space="preserve">  9、牵头推动深化行政审批中介服务改革。组织有关部门减少不必要的行政审批中介服务事项，推动建立服务高效、公平竞争、运行规苑、监督有力的审批中介服务市场。依托全市统一的政务“一网通”平台，开展审批中介服务网上选取、应用管理，对政府部门委托开展的技术性服务活动进行监督。</w:t>
      </w:r>
    </w:p>
    <w:p>
      <w:pPr>
        <w:spacing w:beforeLines="0" w:afterLines="0" w:line="560" w:lineRule="exact"/>
        <w:rPr>
          <w:rFonts w:hint="default" w:ascii="仿宋_GB2312" w:hAnsi="Times New Roman" w:eastAsia="仿宋_GB2312" w:cs="仿宋_GB2312"/>
          <w:sz w:val="30"/>
          <w:szCs w:val="30"/>
        </w:rPr>
      </w:pPr>
      <w:r>
        <w:rPr>
          <w:rFonts w:hint="eastAsia" w:ascii="仿宋_GB2312" w:hAnsi="Times New Roman" w:eastAsia="仿宋_GB2312" w:cs="仿宋_GB2312"/>
          <w:sz w:val="30"/>
          <w:szCs w:val="30"/>
        </w:rPr>
        <w:t xml:space="preserve"> 10、负责政务服务咨询投诉处置工作，做好便民专线服务中心转办事项，配合有关部门做好转请、督办事项落实工作。</w:t>
      </w:r>
    </w:p>
    <w:p>
      <w:pPr>
        <w:spacing w:beforeLines="0" w:afterLines="0" w:line="560" w:lineRule="exact"/>
        <w:rPr>
          <w:rFonts w:hint="default" w:ascii="仿宋_GB2312" w:hAnsi="Times New Roman" w:eastAsia="仿宋_GB2312" w:cs="仿宋_GB2312"/>
          <w:sz w:val="30"/>
          <w:szCs w:val="30"/>
        </w:rPr>
      </w:pPr>
      <w:r>
        <w:rPr>
          <w:rFonts w:hint="eastAsia" w:ascii="仿宋_GB2312" w:hAnsi="Times New Roman" w:eastAsia="仿宋_GB2312" w:cs="仿宋_GB2312"/>
          <w:sz w:val="30"/>
          <w:szCs w:val="30"/>
        </w:rPr>
        <w:t xml:space="preserve"> 11、负责本领域安全生产管理工作。</w:t>
      </w:r>
    </w:p>
    <w:p>
      <w:pPr>
        <w:spacing w:beforeLines="0" w:afterLines="0" w:line="560" w:lineRule="exact"/>
        <w:rPr>
          <w:rFonts w:hint="default" w:ascii="仿宋_GB2312" w:hAnsi="Times New Roman" w:eastAsia="仿宋_GB2312" w:cs="仿宋_GB2312"/>
          <w:sz w:val="30"/>
          <w:szCs w:val="30"/>
        </w:rPr>
      </w:pPr>
      <w:r>
        <w:rPr>
          <w:rFonts w:hint="eastAsia" w:ascii="仿宋_GB2312" w:hAnsi="Times New Roman" w:eastAsia="仿宋_GB2312" w:cs="仿宋_GB2312"/>
          <w:sz w:val="30"/>
          <w:szCs w:val="30"/>
        </w:rPr>
        <w:t xml:space="preserve"> 12、贯彻落实本部门全面从严治党主体责任，严格落实基层党建工作任务，发挥党组织战斗堡垒作用和党员先锋模范作用。</w:t>
      </w:r>
    </w:p>
    <w:p>
      <w:pPr>
        <w:spacing w:beforeLines="0" w:afterLines="0" w:line="560" w:lineRule="exact"/>
        <w:rPr>
          <w:rFonts w:hint="default" w:ascii="仿宋_GB2312" w:hAnsi="Times New Roman" w:eastAsia="仿宋_GB2312" w:cs="仿宋_GB2312"/>
          <w:sz w:val="30"/>
          <w:szCs w:val="30"/>
        </w:rPr>
      </w:pPr>
      <w:r>
        <w:rPr>
          <w:rFonts w:hint="eastAsia" w:ascii="仿宋_GB2312" w:hAnsi="Times New Roman" w:eastAsia="仿宋_GB2312" w:cs="仿宋_GB2312"/>
          <w:sz w:val="30"/>
          <w:szCs w:val="30"/>
        </w:rPr>
        <w:t xml:space="preserve"> 13、承办党委、管委会交办的其他事项。</w:t>
      </w:r>
    </w:p>
    <w:p>
      <w:pPr>
        <w:pStyle w:val="3"/>
        <w:keepNext/>
        <w:keepLines/>
        <w:spacing w:beforeLines="0" w:afterLines="0" w:line="600" w:lineRule="exact"/>
        <w:ind w:firstLine="602"/>
        <w:rPr>
          <w:rFonts w:hint="eastAsia" w:ascii="黑体" w:hAnsi="黑体" w:eastAsia="黑体"/>
          <w:b/>
          <w:sz w:val="30"/>
          <w:szCs w:val="24"/>
          <w:lang w:val="zh-CN"/>
        </w:rPr>
      </w:pPr>
      <w:r>
        <w:rPr>
          <w:rFonts w:hint="eastAsia" w:ascii="黑体" w:hAnsi="黑体" w:eastAsia="黑体"/>
          <w:b/>
          <w:sz w:val="30"/>
          <w:szCs w:val="24"/>
          <w:lang w:val="zh-CN"/>
        </w:rPr>
        <w:t>二、机构设置</w:t>
      </w:r>
    </w:p>
    <w:p>
      <w:pPr>
        <w:spacing w:beforeLines="0" w:afterLines="0" w:line="580" w:lineRule="exact"/>
        <w:ind w:firstLine="600"/>
        <w:rPr>
          <w:rFonts w:hint="eastAsia" w:ascii="仿宋_GB2312" w:hAnsi="仿宋_GB2312" w:eastAsia="仿宋_GB2312"/>
          <w:sz w:val="30"/>
          <w:szCs w:val="24"/>
          <w:lang w:val="en-US"/>
        </w:rPr>
      </w:pPr>
      <w:r>
        <w:rPr>
          <w:rFonts w:hint="eastAsia" w:ascii="仿宋" w:hAnsi="仿宋" w:eastAsia="仿宋"/>
          <w:kern w:val="2"/>
          <w:sz w:val="30"/>
          <w:szCs w:val="24"/>
          <w:lang w:val="zh-CN"/>
        </w:rPr>
        <w:t>天津经济技术开发区政务服务办公室(天津经济技术开发区行政审批局)</w:t>
      </w:r>
      <w:r>
        <w:rPr>
          <w:rFonts w:hint="eastAsia" w:ascii="仿宋_GB2312" w:hAnsi="仿宋_GB2312" w:eastAsia="仿宋_GB2312"/>
          <w:kern w:val="2"/>
          <w:sz w:val="30"/>
          <w:szCs w:val="24"/>
          <w:lang w:val="zh-CN"/>
        </w:rPr>
        <w:t>内设</w:t>
      </w:r>
      <w:r>
        <w:rPr>
          <w:rFonts w:hint="eastAsia" w:ascii="仿宋_GB2312" w:hAnsi="仿宋_GB2312" w:eastAsia="仿宋_GB2312"/>
          <w:kern w:val="2"/>
          <w:sz w:val="30"/>
          <w:szCs w:val="24"/>
          <w:u w:val="none"/>
          <w:lang w:val="en-US" w:eastAsia="zh-CN"/>
        </w:rPr>
        <w:t>11</w:t>
      </w:r>
      <w:r>
        <w:rPr>
          <w:rFonts w:hint="eastAsia" w:ascii="仿宋_GB2312" w:hAnsi="仿宋_GB2312" w:eastAsia="仿宋_GB2312"/>
          <w:kern w:val="2"/>
          <w:sz w:val="30"/>
          <w:szCs w:val="24"/>
          <w:lang w:val="zh-CN"/>
        </w:rPr>
        <w:t>个职能处室。</w:t>
      </w:r>
      <w:r>
        <w:rPr>
          <w:rFonts w:hint="eastAsia" w:ascii="仿宋_GB2312" w:hAnsi="仿宋_GB2312" w:eastAsia="仿宋_GB2312"/>
          <w:sz w:val="30"/>
          <w:szCs w:val="24"/>
          <w:lang w:val="en-US"/>
        </w:rPr>
        <w:t>纳入</w:t>
      </w:r>
      <w:r>
        <w:rPr>
          <w:rFonts w:hint="eastAsia" w:ascii="仿宋" w:hAnsi="仿宋" w:eastAsia="仿宋"/>
          <w:kern w:val="2"/>
          <w:sz w:val="30"/>
          <w:szCs w:val="24"/>
          <w:lang w:val="zh-CN"/>
        </w:rPr>
        <w:t>天津经济技术开发区政务服务办公室(天津经济技术开发区行政审批局)</w:t>
      </w:r>
      <w:r>
        <w:rPr>
          <w:rFonts w:hint="default" w:ascii="Times New Roman" w:hAnsi="Times New Roman" w:eastAsia="Times New Roman"/>
          <w:sz w:val="30"/>
          <w:szCs w:val="24"/>
          <w:lang w:val="en-US"/>
        </w:rPr>
        <w:t>2021</w:t>
      </w:r>
      <w:r>
        <w:rPr>
          <w:rFonts w:hint="eastAsia" w:ascii="仿宋_GB2312" w:hAnsi="仿宋_GB2312" w:eastAsia="仿宋_GB2312"/>
          <w:sz w:val="30"/>
          <w:szCs w:val="24"/>
          <w:lang w:val="en-US"/>
        </w:rPr>
        <w:t>年部门决算编制范围的单位包括：</w:t>
      </w:r>
    </w:p>
    <w:p>
      <w:pPr>
        <w:spacing w:beforeLines="0" w:afterLines="0" w:line="580" w:lineRule="exact"/>
        <w:ind w:firstLine="600"/>
        <w:rPr>
          <w:rFonts w:hint="eastAsia" w:ascii="黑体" w:hAnsi="黑体" w:eastAsia="黑体"/>
          <w:kern w:val="2"/>
          <w:sz w:val="30"/>
          <w:szCs w:val="24"/>
          <w:lang w:val="zh-CN"/>
        </w:rPr>
      </w:pPr>
      <w:r>
        <w:rPr>
          <w:rFonts w:hint="eastAsia" w:ascii="仿宋_GB2312" w:hAnsi="仿宋_GB2312" w:eastAsia="仿宋_GB2312"/>
          <w:sz w:val="30"/>
          <w:szCs w:val="24"/>
          <w:lang w:val="en-US" w:eastAsia="zh-CN"/>
        </w:rPr>
        <w:t>1.</w:t>
      </w:r>
      <w:r>
        <w:rPr>
          <w:rFonts w:hint="eastAsia" w:ascii="仿宋_GB2312" w:hAnsi="Times New Roman" w:eastAsia="仿宋_GB2312" w:cs="仿宋_GB2312"/>
          <w:kern w:val="2"/>
          <w:sz w:val="30"/>
          <w:szCs w:val="30"/>
          <w:lang w:val="zh-CN"/>
        </w:rPr>
        <w:t>天津经济技术开发区政务服务办公室(天津经济技术开发区行政审批局)</w:t>
      </w:r>
      <w:r>
        <w:rPr>
          <w:rFonts w:hint="eastAsia" w:ascii="仿宋_GB2312" w:hAnsi="Times New Roman" w:eastAsia="仿宋_GB2312" w:cs="仿宋_GB2312"/>
          <w:sz w:val="30"/>
          <w:szCs w:val="30"/>
        </w:rPr>
        <w:t>（本级）。</w:t>
      </w:r>
    </w:p>
    <w:p>
      <w:pPr>
        <w:spacing w:beforeLines="0" w:afterLines="0" w:line="360" w:lineRule="atLeast"/>
        <w:jc w:val="center"/>
        <w:rPr>
          <w:rFonts w:hint="eastAsia" w:ascii="黑体" w:hAnsi="黑体" w:eastAsia="黑体"/>
          <w:kern w:val="2"/>
          <w:sz w:val="30"/>
          <w:szCs w:val="24"/>
          <w:lang w:val="zh-CN"/>
        </w:rPr>
      </w:pPr>
    </w:p>
    <w:p>
      <w:pPr>
        <w:spacing w:beforeLines="0" w:afterLines="0" w:line="360" w:lineRule="atLeast"/>
        <w:jc w:val="center"/>
        <w:rPr>
          <w:rFonts w:hint="eastAsia" w:ascii="黑体" w:hAnsi="黑体" w:eastAsia="黑体"/>
          <w:kern w:val="2"/>
          <w:sz w:val="30"/>
          <w:szCs w:val="24"/>
          <w:lang w:val="zh-CN"/>
        </w:rPr>
      </w:pPr>
    </w:p>
    <w:p>
      <w:pPr>
        <w:pStyle w:val="2"/>
        <w:keepNext/>
        <w:keepLines/>
        <w:spacing w:beforeLines="0" w:afterLines="0" w:line="600" w:lineRule="exact"/>
        <w:jc w:val="center"/>
        <w:rPr>
          <w:rFonts w:hint="eastAsia" w:ascii="方正小标宋简体" w:hAnsi="方正小标宋简体" w:eastAsia="方正小标宋简体"/>
          <w:b/>
          <w:kern w:val="44"/>
          <w:sz w:val="44"/>
          <w:szCs w:val="24"/>
          <w:lang w:val="en-US"/>
        </w:rPr>
      </w:pPr>
      <w:r>
        <w:rPr>
          <w:rFonts w:hint="eastAsia" w:ascii="方正小标宋简体" w:hAnsi="方正小标宋简体" w:eastAsia="方正小标宋简体"/>
          <w:b/>
          <w:kern w:val="44"/>
          <w:sz w:val="44"/>
          <w:szCs w:val="24"/>
          <w:lang w:val="zh-CN"/>
        </w:rPr>
        <w:t xml:space="preserve">第二部分 </w:t>
      </w:r>
      <w:r>
        <w:rPr>
          <w:rFonts w:hint="eastAsia" w:ascii="方正小标宋简体" w:hAnsi="方正小标宋简体" w:eastAsia="方正小标宋简体"/>
          <w:b/>
          <w:kern w:val="44"/>
          <w:sz w:val="44"/>
          <w:szCs w:val="24"/>
          <w:lang w:val="en-US"/>
        </w:rPr>
        <w:t xml:space="preserve"> 2021年度部门决算表</w:t>
      </w:r>
    </w:p>
    <w:p>
      <w:pPr>
        <w:spacing w:beforeLines="0" w:afterLines="0"/>
        <w:rPr>
          <w:rFonts w:hint="default" w:ascii="Times New Roman" w:hAnsi="Times New Roman" w:eastAsia="Times New Roman"/>
          <w:sz w:val="24"/>
          <w:szCs w:val="24"/>
          <w:lang w:val="en-US"/>
        </w:rPr>
      </w:pPr>
    </w:p>
    <w:p>
      <w:pPr>
        <w:pStyle w:val="3"/>
        <w:keepNext/>
        <w:keepLines/>
        <w:spacing w:beforeLines="0" w:afterLines="0" w:line="800" w:lineRule="exact"/>
        <w:ind w:firstLine="600"/>
        <w:rPr>
          <w:rFonts w:hint="eastAsia" w:ascii="黑体" w:hAnsi="黑体" w:eastAsia="黑体"/>
          <w:sz w:val="30"/>
          <w:szCs w:val="24"/>
          <w:lang w:val="en-US"/>
        </w:rPr>
      </w:pPr>
      <w:r>
        <w:rPr>
          <w:rFonts w:hint="eastAsia" w:ascii="黑体" w:hAnsi="黑体" w:eastAsia="黑体"/>
          <w:sz w:val="30"/>
          <w:szCs w:val="24"/>
          <w:lang w:val="en-US"/>
        </w:rPr>
        <w:t>一、《收入支出决算总表》</w:t>
      </w:r>
    </w:p>
    <w:p>
      <w:pPr>
        <w:pStyle w:val="3"/>
        <w:keepNext/>
        <w:keepLines/>
        <w:spacing w:beforeLines="0" w:afterLines="0" w:line="800" w:lineRule="exact"/>
        <w:ind w:firstLine="600"/>
        <w:rPr>
          <w:rFonts w:hint="eastAsia" w:ascii="黑体" w:hAnsi="黑体" w:eastAsia="黑体"/>
          <w:sz w:val="30"/>
          <w:szCs w:val="24"/>
          <w:lang w:val="en-US"/>
        </w:rPr>
      </w:pPr>
      <w:r>
        <w:rPr>
          <w:rFonts w:hint="eastAsia" w:ascii="黑体" w:hAnsi="黑体" w:eastAsia="黑体"/>
          <w:sz w:val="30"/>
          <w:szCs w:val="24"/>
          <w:lang w:val="en-US"/>
        </w:rPr>
        <w:t>二、《收入决算表（按功能分类列示）》</w:t>
      </w:r>
    </w:p>
    <w:p>
      <w:pPr>
        <w:pStyle w:val="3"/>
        <w:keepNext/>
        <w:keepLines/>
        <w:spacing w:beforeLines="0" w:afterLines="0" w:line="800" w:lineRule="exact"/>
        <w:ind w:firstLine="600"/>
        <w:rPr>
          <w:rFonts w:hint="eastAsia" w:ascii="黑体" w:hAnsi="黑体" w:eastAsia="黑体"/>
          <w:sz w:val="30"/>
          <w:szCs w:val="24"/>
          <w:lang w:val="en-US"/>
        </w:rPr>
      </w:pPr>
      <w:r>
        <w:rPr>
          <w:rFonts w:hint="eastAsia" w:ascii="黑体" w:hAnsi="黑体" w:eastAsia="黑体"/>
          <w:sz w:val="30"/>
          <w:szCs w:val="24"/>
          <w:lang w:val="en-US"/>
        </w:rPr>
        <w:t>三、《收入决算表（按单位列示）》</w:t>
      </w:r>
    </w:p>
    <w:p>
      <w:pPr>
        <w:pStyle w:val="3"/>
        <w:keepNext/>
        <w:keepLines/>
        <w:spacing w:beforeLines="0" w:afterLines="0" w:line="800" w:lineRule="exact"/>
        <w:ind w:firstLine="600"/>
        <w:rPr>
          <w:rFonts w:hint="eastAsia" w:ascii="黑体" w:hAnsi="黑体" w:eastAsia="黑体"/>
          <w:sz w:val="30"/>
          <w:szCs w:val="24"/>
          <w:lang w:val="en-US"/>
        </w:rPr>
      </w:pPr>
      <w:r>
        <w:rPr>
          <w:rFonts w:hint="eastAsia" w:ascii="黑体" w:hAnsi="黑体" w:eastAsia="黑体"/>
          <w:sz w:val="30"/>
          <w:szCs w:val="24"/>
          <w:lang w:val="en-US"/>
        </w:rPr>
        <w:t>四、《支出决算表》</w:t>
      </w:r>
    </w:p>
    <w:p>
      <w:pPr>
        <w:pStyle w:val="3"/>
        <w:keepNext/>
        <w:keepLines/>
        <w:spacing w:beforeLines="0" w:afterLines="0" w:line="800" w:lineRule="exact"/>
        <w:ind w:firstLine="600"/>
        <w:rPr>
          <w:rFonts w:hint="eastAsia" w:ascii="黑体" w:hAnsi="黑体" w:eastAsia="黑体"/>
          <w:sz w:val="30"/>
          <w:szCs w:val="24"/>
          <w:lang w:val="en-US"/>
        </w:rPr>
      </w:pPr>
      <w:r>
        <w:rPr>
          <w:rFonts w:hint="eastAsia" w:ascii="黑体" w:hAnsi="黑体" w:eastAsia="黑体"/>
          <w:sz w:val="30"/>
          <w:szCs w:val="24"/>
          <w:lang w:val="en-US"/>
        </w:rPr>
        <w:t>五、《财政拨款收入支出决算总表》</w:t>
      </w:r>
    </w:p>
    <w:p>
      <w:pPr>
        <w:pStyle w:val="3"/>
        <w:keepNext/>
        <w:keepLines/>
        <w:spacing w:beforeLines="0" w:afterLines="0" w:line="800" w:lineRule="exact"/>
        <w:ind w:firstLine="600"/>
        <w:rPr>
          <w:rFonts w:hint="eastAsia" w:ascii="黑体" w:hAnsi="黑体" w:eastAsia="黑体"/>
          <w:sz w:val="30"/>
          <w:szCs w:val="24"/>
          <w:lang w:val="en-US"/>
        </w:rPr>
      </w:pPr>
      <w:r>
        <w:rPr>
          <w:rFonts w:hint="eastAsia" w:ascii="黑体" w:hAnsi="黑体" w:eastAsia="黑体"/>
          <w:sz w:val="30"/>
          <w:szCs w:val="24"/>
          <w:lang w:val="en-US"/>
        </w:rPr>
        <w:t>六、《一般公共预算财政拨款支出决算表》</w:t>
      </w:r>
    </w:p>
    <w:p>
      <w:pPr>
        <w:pStyle w:val="3"/>
        <w:keepNext/>
        <w:keepLines/>
        <w:spacing w:beforeLines="0" w:afterLines="0" w:line="800" w:lineRule="exact"/>
        <w:ind w:firstLine="600"/>
        <w:rPr>
          <w:rFonts w:hint="eastAsia" w:ascii="黑体" w:hAnsi="黑体" w:eastAsia="黑体"/>
          <w:sz w:val="30"/>
          <w:szCs w:val="24"/>
          <w:lang w:val="en-US"/>
        </w:rPr>
      </w:pPr>
      <w:r>
        <w:rPr>
          <w:rFonts w:hint="eastAsia" w:ascii="黑体" w:hAnsi="黑体" w:eastAsia="黑体"/>
          <w:sz w:val="30"/>
          <w:szCs w:val="24"/>
          <w:lang w:val="en-US"/>
        </w:rPr>
        <w:t>七、《一般公共预算财政拨款基本支出决算表》</w:t>
      </w:r>
    </w:p>
    <w:p>
      <w:pPr>
        <w:pStyle w:val="3"/>
        <w:keepNext/>
        <w:keepLines/>
        <w:spacing w:beforeLines="0" w:afterLines="0" w:line="800" w:lineRule="exact"/>
        <w:ind w:firstLine="600"/>
        <w:rPr>
          <w:rFonts w:hint="eastAsia" w:ascii="黑体" w:hAnsi="黑体" w:eastAsia="黑体"/>
          <w:sz w:val="30"/>
          <w:szCs w:val="24"/>
          <w:lang w:val="en-US"/>
        </w:rPr>
      </w:pPr>
      <w:r>
        <w:rPr>
          <w:rFonts w:hint="eastAsia" w:ascii="黑体" w:hAnsi="黑体" w:eastAsia="黑体"/>
          <w:sz w:val="30"/>
          <w:szCs w:val="24"/>
          <w:lang w:val="en-US"/>
        </w:rPr>
        <w:t>八、《一般公共预算财政拨款</w:t>
      </w:r>
      <w:r>
        <w:rPr>
          <w:rFonts w:hint="default" w:ascii="黑体" w:hAnsi="黑体" w:eastAsia="黑体"/>
          <w:sz w:val="30"/>
          <w:szCs w:val="24"/>
          <w:lang w:val="en-US"/>
        </w:rPr>
        <w:t>“</w:t>
      </w:r>
      <w:r>
        <w:rPr>
          <w:rFonts w:hint="eastAsia" w:ascii="黑体" w:hAnsi="黑体" w:eastAsia="黑体"/>
          <w:sz w:val="30"/>
          <w:szCs w:val="24"/>
          <w:lang w:val="en-US"/>
        </w:rPr>
        <w:t>三公</w:t>
      </w:r>
      <w:r>
        <w:rPr>
          <w:rFonts w:hint="default" w:ascii="黑体" w:hAnsi="黑体" w:eastAsia="黑体"/>
          <w:sz w:val="30"/>
          <w:szCs w:val="24"/>
          <w:lang w:val="en-US"/>
        </w:rPr>
        <w:t>”</w:t>
      </w:r>
      <w:r>
        <w:rPr>
          <w:rFonts w:hint="eastAsia" w:ascii="黑体" w:hAnsi="黑体" w:eastAsia="黑体"/>
          <w:sz w:val="30"/>
          <w:szCs w:val="24"/>
          <w:lang w:val="en-US"/>
        </w:rPr>
        <w:t>经费支出决算表》</w:t>
      </w:r>
    </w:p>
    <w:p>
      <w:pPr>
        <w:pStyle w:val="3"/>
        <w:keepNext/>
        <w:keepLines/>
        <w:spacing w:beforeLines="0" w:afterLines="0" w:line="800" w:lineRule="exact"/>
        <w:ind w:firstLine="600"/>
        <w:rPr>
          <w:rFonts w:hint="eastAsia" w:ascii="黑体" w:hAnsi="黑体" w:eastAsia="黑体"/>
          <w:sz w:val="30"/>
          <w:szCs w:val="24"/>
          <w:lang w:val="en-US"/>
        </w:rPr>
      </w:pPr>
      <w:r>
        <w:rPr>
          <w:rFonts w:hint="eastAsia" w:ascii="黑体" w:hAnsi="黑体" w:eastAsia="黑体"/>
          <w:sz w:val="30"/>
          <w:szCs w:val="24"/>
          <w:lang w:val="en-US"/>
        </w:rPr>
        <w:t>九、《政府性基金预算财政拨款收入支出决算表》</w:t>
      </w:r>
    </w:p>
    <w:p>
      <w:pPr>
        <w:pStyle w:val="3"/>
        <w:keepNext/>
        <w:keepLines/>
        <w:spacing w:beforeLines="0" w:afterLines="0" w:line="800" w:lineRule="exact"/>
        <w:ind w:firstLine="600"/>
        <w:rPr>
          <w:rFonts w:hint="eastAsia" w:ascii="黑体" w:hAnsi="黑体" w:eastAsia="黑体"/>
          <w:sz w:val="30"/>
          <w:szCs w:val="24"/>
          <w:lang w:val="en-US"/>
        </w:rPr>
      </w:pPr>
      <w:r>
        <w:rPr>
          <w:rFonts w:hint="eastAsia" w:ascii="黑体" w:hAnsi="黑体" w:eastAsia="黑体"/>
          <w:sz w:val="30"/>
          <w:szCs w:val="24"/>
          <w:lang w:val="en-US"/>
        </w:rPr>
        <w:t>十、《国有资本经营预算财政拨款收入支出决算表》</w:t>
      </w:r>
    </w:p>
    <w:p>
      <w:pPr>
        <w:pStyle w:val="3"/>
        <w:keepNext/>
        <w:keepLines/>
        <w:spacing w:beforeLines="0" w:afterLines="0" w:line="800" w:lineRule="exact"/>
        <w:ind w:firstLine="600"/>
        <w:rPr>
          <w:rFonts w:hint="eastAsia" w:ascii="黑体" w:hAnsi="黑体" w:eastAsia="黑体"/>
          <w:sz w:val="30"/>
          <w:szCs w:val="24"/>
          <w:lang w:val="en-US"/>
        </w:rPr>
      </w:pPr>
      <w:r>
        <w:rPr>
          <w:rFonts w:hint="eastAsia" w:ascii="黑体" w:hAnsi="黑体" w:eastAsia="黑体"/>
          <w:sz w:val="30"/>
          <w:szCs w:val="24"/>
          <w:lang w:val="en-US"/>
        </w:rPr>
        <w:t>十一、《项目支出决算表》</w:t>
      </w:r>
    </w:p>
    <w:p>
      <w:pPr>
        <w:spacing w:beforeLines="0" w:afterLines="0" w:line="800" w:lineRule="exact"/>
        <w:rPr>
          <w:rFonts w:hint="eastAsia" w:ascii="楷体" w:hAnsi="楷体" w:eastAsia="楷体"/>
          <w:sz w:val="30"/>
          <w:szCs w:val="24"/>
          <w:lang w:val="en-US"/>
        </w:rPr>
      </w:pPr>
      <w:r>
        <w:rPr>
          <w:rFonts w:hint="eastAsia" w:ascii="楷体" w:hAnsi="楷体" w:eastAsia="楷体"/>
          <w:sz w:val="30"/>
          <w:szCs w:val="24"/>
          <w:lang w:val="en-US"/>
        </w:rPr>
        <w:t>注：以上决算公开表均作为附表，附于决算公开说明文档后。</w:t>
      </w:r>
    </w:p>
    <w:p>
      <w:pPr>
        <w:pStyle w:val="3"/>
        <w:keepNext/>
        <w:keepLines/>
        <w:spacing w:beforeLines="0" w:afterLines="0" w:line="640" w:lineRule="exact"/>
        <w:ind w:firstLine="600"/>
        <w:rPr>
          <w:rFonts w:hint="eastAsia" w:ascii="黑体" w:hAnsi="黑体" w:eastAsia="黑体"/>
          <w:sz w:val="30"/>
          <w:szCs w:val="24"/>
          <w:lang w:val="en-US"/>
        </w:rPr>
      </w:pPr>
      <w:r>
        <w:rPr>
          <w:rFonts w:hint="eastAsia" w:ascii="黑体" w:hAnsi="黑体" w:eastAsia="黑体"/>
          <w:sz w:val="30"/>
          <w:szCs w:val="24"/>
          <w:lang w:val="en-US"/>
        </w:rPr>
        <w:t>十二、关于空表的说明</w:t>
      </w:r>
    </w:p>
    <w:p>
      <w:pPr>
        <w:spacing w:beforeLines="0" w:afterLines="0" w:line="640" w:lineRule="exact"/>
        <w:ind w:firstLine="600"/>
        <w:rPr>
          <w:rFonts w:hint="eastAsia" w:ascii="仿宋_GB2312" w:hAnsi="Times New Roman" w:eastAsia="仿宋_GB2312" w:cs="仿宋_GB2312"/>
          <w:kern w:val="2"/>
          <w:sz w:val="30"/>
          <w:szCs w:val="30"/>
          <w:lang w:val="en-US"/>
        </w:rPr>
      </w:pPr>
      <w:r>
        <w:rPr>
          <w:rFonts w:hint="eastAsia" w:ascii="楷体" w:hAnsi="楷体" w:eastAsia="楷体"/>
          <w:sz w:val="30"/>
          <w:szCs w:val="24"/>
          <w:lang w:val="en-US"/>
        </w:rPr>
        <w:t>1.</w:t>
      </w:r>
      <w:r>
        <w:rPr>
          <w:rFonts w:hint="eastAsia" w:ascii="仿宋_GB2312" w:hAnsi="Times New Roman" w:eastAsia="仿宋_GB2312" w:cs="仿宋_GB2312"/>
          <w:kern w:val="2"/>
          <w:sz w:val="30"/>
          <w:szCs w:val="30"/>
          <w:lang w:val="zh-CN"/>
        </w:rPr>
        <w:t>天津经济技术开发区政务服务办公室(天津经济技术开发区行政审批局) 202</w:t>
      </w:r>
      <w:r>
        <w:rPr>
          <w:rFonts w:hint="eastAsia" w:ascii="仿宋_GB2312" w:hAnsi="Times New Roman" w:eastAsia="仿宋_GB2312" w:cs="仿宋_GB2312"/>
          <w:kern w:val="2"/>
          <w:sz w:val="30"/>
          <w:szCs w:val="30"/>
          <w:lang w:val="en-US" w:eastAsia="zh-CN"/>
        </w:rPr>
        <w:t>1</w:t>
      </w:r>
      <w:r>
        <w:rPr>
          <w:rFonts w:hint="eastAsia" w:ascii="仿宋_GB2312" w:hAnsi="Times New Roman" w:eastAsia="仿宋_GB2312" w:cs="仿宋_GB2312"/>
          <w:kern w:val="2"/>
          <w:sz w:val="30"/>
          <w:szCs w:val="30"/>
          <w:lang w:val="en-US"/>
        </w:rPr>
        <w:t>年度一般公共预算财政拨款</w:t>
      </w:r>
      <w:r>
        <w:rPr>
          <w:rFonts w:hint="default" w:ascii="仿宋_GB2312" w:hAnsi="Times New Roman" w:eastAsia="仿宋_GB2312" w:cs="仿宋_GB2312"/>
          <w:kern w:val="2"/>
          <w:sz w:val="30"/>
          <w:szCs w:val="30"/>
          <w:lang w:val="en-US"/>
        </w:rPr>
        <w:t>“</w:t>
      </w:r>
      <w:r>
        <w:rPr>
          <w:rFonts w:hint="eastAsia" w:ascii="仿宋_GB2312" w:hAnsi="Times New Roman" w:eastAsia="仿宋_GB2312" w:cs="仿宋_GB2312"/>
          <w:kern w:val="2"/>
          <w:sz w:val="30"/>
          <w:szCs w:val="30"/>
          <w:lang w:val="en-US"/>
        </w:rPr>
        <w:t>三公</w:t>
      </w:r>
      <w:r>
        <w:rPr>
          <w:rFonts w:hint="default" w:ascii="仿宋_GB2312" w:hAnsi="Times New Roman" w:eastAsia="仿宋_GB2312" w:cs="仿宋_GB2312"/>
          <w:kern w:val="2"/>
          <w:sz w:val="30"/>
          <w:szCs w:val="30"/>
          <w:lang w:val="en-US"/>
        </w:rPr>
        <w:t>”</w:t>
      </w:r>
      <w:r>
        <w:rPr>
          <w:rFonts w:hint="eastAsia" w:ascii="仿宋_GB2312" w:hAnsi="Times New Roman" w:eastAsia="仿宋_GB2312" w:cs="仿宋_GB2312"/>
          <w:kern w:val="2"/>
          <w:sz w:val="30"/>
          <w:szCs w:val="30"/>
          <w:lang w:val="en-US"/>
        </w:rPr>
        <w:t>经费支出决算表为空表。</w:t>
      </w:r>
    </w:p>
    <w:p>
      <w:pPr>
        <w:spacing w:beforeLines="0" w:afterLines="0" w:line="640" w:lineRule="exact"/>
        <w:ind w:firstLine="600"/>
        <w:rPr>
          <w:rFonts w:hint="eastAsia" w:ascii="仿宋_GB2312" w:hAnsi="Times New Roman" w:eastAsia="仿宋_GB2312" w:cs="仿宋_GB2312"/>
          <w:kern w:val="2"/>
          <w:sz w:val="30"/>
          <w:szCs w:val="30"/>
          <w:lang w:val="en-US"/>
        </w:rPr>
      </w:pPr>
      <w:r>
        <w:rPr>
          <w:rFonts w:hint="eastAsia" w:ascii="楷体" w:hAnsi="楷体" w:eastAsia="楷体"/>
          <w:sz w:val="30"/>
          <w:szCs w:val="24"/>
          <w:lang w:val="en-US" w:eastAsia="zh-CN"/>
        </w:rPr>
        <w:t>2</w:t>
      </w:r>
      <w:r>
        <w:rPr>
          <w:rFonts w:hint="eastAsia" w:ascii="楷体" w:hAnsi="楷体" w:eastAsia="楷体"/>
          <w:sz w:val="30"/>
          <w:szCs w:val="24"/>
          <w:lang w:val="en-US"/>
        </w:rPr>
        <w:t>.</w:t>
      </w:r>
      <w:r>
        <w:rPr>
          <w:rFonts w:hint="eastAsia" w:ascii="仿宋_GB2312" w:hAnsi="Times New Roman" w:eastAsia="仿宋_GB2312" w:cs="仿宋_GB2312"/>
          <w:kern w:val="2"/>
          <w:sz w:val="30"/>
          <w:szCs w:val="30"/>
          <w:lang w:val="zh-CN"/>
        </w:rPr>
        <w:t>天津经济技术开发区政务服务办公室(天津经济技术开发区行政审批局) 202</w:t>
      </w:r>
      <w:r>
        <w:rPr>
          <w:rFonts w:hint="eastAsia" w:ascii="仿宋_GB2312" w:hAnsi="Times New Roman" w:eastAsia="仿宋_GB2312" w:cs="仿宋_GB2312"/>
          <w:kern w:val="2"/>
          <w:sz w:val="30"/>
          <w:szCs w:val="30"/>
          <w:lang w:val="en-US" w:eastAsia="zh-CN"/>
        </w:rPr>
        <w:t>1</w:t>
      </w:r>
      <w:r>
        <w:rPr>
          <w:rFonts w:hint="eastAsia" w:ascii="仿宋_GB2312" w:hAnsi="Times New Roman" w:eastAsia="仿宋_GB2312" w:cs="仿宋_GB2312"/>
          <w:kern w:val="2"/>
          <w:sz w:val="30"/>
          <w:szCs w:val="30"/>
          <w:lang w:val="en-US"/>
        </w:rPr>
        <w:t>年度政府性基金预算财政拨款收入支出决算表为空表。</w:t>
      </w:r>
    </w:p>
    <w:p>
      <w:pPr>
        <w:spacing w:beforeLines="0" w:afterLines="0" w:line="640" w:lineRule="exact"/>
        <w:ind w:firstLine="600"/>
        <w:rPr>
          <w:rFonts w:hint="eastAsia" w:ascii="仿宋_GB2312" w:hAnsi="Times New Roman" w:eastAsia="仿宋_GB2312" w:cs="仿宋_GB2312"/>
          <w:kern w:val="2"/>
          <w:sz w:val="30"/>
          <w:szCs w:val="30"/>
          <w:lang w:val="en-US" w:eastAsia="zh-CN"/>
        </w:rPr>
      </w:pPr>
      <w:r>
        <w:rPr>
          <w:rFonts w:hint="eastAsia" w:ascii="楷体" w:hAnsi="楷体" w:eastAsia="楷体"/>
          <w:sz w:val="30"/>
          <w:szCs w:val="24"/>
          <w:lang w:val="en-US" w:eastAsia="zh-CN"/>
        </w:rPr>
        <w:t>3</w:t>
      </w:r>
      <w:r>
        <w:rPr>
          <w:rFonts w:hint="eastAsia" w:ascii="楷体" w:hAnsi="楷体" w:eastAsia="楷体"/>
          <w:sz w:val="30"/>
          <w:szCs w:val="24"/>
          <w:lang w:val="en-US"/>
        </w:rPr>
        <w:t>.</w:t>
      </w:r>
      <w:r>
        <w:rPr>
          <w:rFonts w:hint="eastAsia" w:ascii="仿宋_GB2312" w:hAnsi="Times New Roman" w:eastAsia="仿宋_GB2312" w:cs="仿宋_GB2312"/>
          <w:kern w:val="2"/>
          <w:sz w:val="30"/>
          <w:szCs w:val="30"/>
          <w:lang w:val="zh-CN"/>
        </w:rPr>
        <w:t>天津经济技术开发区政务服务办公室(天津经济技术开发区行政审批局) 202</w:t>
      </w:r>
      <w:r>
        <w:rPr>
          <w:rFonts w:hint="eastAsia" w:ascii="仿宋_GB2312" w:hAnsi="Times New Roman" w:eastAsia="仿宋_GB2312" w:cs="仿宋_GB2312"/>
          <w:kern w:val="2"/>
          <w:sz w:val="30"/>
          <w:szCs w:val="30"/>
          <w:lang w:val="en-US" w:eastAsia="zh-CN"/>
        </w:rPr>
        <w:t>1</w:t>
      </w:r>
      <w:r>
        <w:rPr>
          <w:rFonts w:hint="eastAsia" w:ascii="仿宋_GB2312" w:hAnsi="Times New Roman" w:eastAsia="仿宋_GB2312" w:cs="仿宋_GB2312"/>
          <w:kern w:val="2"/>
          <w:sz w:val="30"/>
          <w:szCs w:val="30"/>
          <w:lang w:val="en-US"/>
        </w:rPr>
        <w:t>年度国有资本经营预算财政拨款收入支出决算表为空表</w:t>
      </w:r>
      <w:r>
        <w:rPr>
          <w:rFonts w:hint="eastAsia" w:ascii="仿宋_GB2312" w:eastAsia="仿宋_GB2312" w:cs="仿宋_GB2312"/>
          <w:kern w:val="2"/>
          <w:sz w:val="30"/>
          <w:szCs w:val="30"/>
          <w:lang w:val="en-US" w:eastAsia="zh-CN"/>
        </w:rPr>
        <w:t>。</w:t>
      </w:r>
    </w:p>
    <w:p>
      <w:pPr>
        <w:pStyle w:val="2"/>
        <w:keepNext/>
        <w:keepLines/>
        <w:spacing w:beforeLines="0" w:afterLines="0" w:line="600" w:lineRule="exact"/>
        <w:jc w:val="center"/>
        <w:rPr>
          <w:rFonts w:hint="eastAsia" w:ascii="方正小标宋简体" w:hAnsi="方正小标宋简体" w:eastAsia="方正小标宋简体"/>
          <w:b/>
          <w:kern w:val="44"/>
          <w:sz w:val="44"/>
          <w:szCs w:val="24"/>
          <w:lang w:val="en-US"/>
        </w:rPr>
      </w:pPr>
    </w:p>
    <w:p>
      <w:pPr>
        <w:pStyle w:val="2"/>
        <w:keepNext/>
        <w:keepLines/>
        <w:spacing w:beforeLines="0" w:afterLines="0" w:line="600" w:lineRule="exact"/>
        <w:jc w:val="center"/>
        <w:rPr>
          <w:rFonts w:hint="eastAsia" w:ascii="方正小标宋简体" w:hAnsi="方正小标宋简体" w:eastAsia="方正小标宋简体"/>
          <w:b/>
          <w:kern w:val="44"/>
          <w:sz w:val="44"/>
          <w:szCs w:val="24"/>
          <w:lang w:val="en-US"/>
        </w:rPr>
      </w:pPr>
      <w:r>
        <w:rPr>
          <w:rFonts w:hint="eastAsia" w:ascii="方正小标宋简体" w:hAnsi="方正小标宋简体" w:eastAsia="方正小标宋简体"/>
          <w:b/>
          <w:kern w:val="44"/>
          <w:sz w:val="44"/>
          <w:szCs w:val="24"/>
          <w:lang w:val="en-US"/>
        </w:rPr>
        <w:t>第三部分  2021年度部门决算情况说明</w:t>
      </w:r>
    </w:p>
    <w:p>
      <w:pPr>
        <w:spacing w:beforeLines="0" w:afterLines="0" w:line="580" w:lineRule="exact"/>
        <w:ind w:firstLine="600"/>
        <w:rPr>
          <w:rFonts w:hint="eastAsia" w:ascii="黑体" w:hAnsi="黑体" w:eastAsia="黑体"/>
          <w:kern w:val="2"/>
          <w:sz w:val="30"/>
          <w:szCs w:val="24"/>
          <w:lang w:val="zh-CN"/>
        </w:rPr>
      </w:pPr>
    </w:p>
    <w:p>
      <w:pPr>
        <w:pStyle w:val="3"/>
        <w:keepNext/>
        <w:keepLines/>
        <w:spacing w:beforeLines="0" w:afterLines="0" w:line="600" w:lineRule="exact"/>
        <w:ind w:firstLine="602"/>
        <w:rPr>
          <w:rFonts w:hint="eastAsia" w:ascii="黑体" w:hAnsi="黑体" w:eastAsia="黑体"/>
          <w:b/>
          <w:sz w:val="30"/>
          <w:szCs w:val="24"/>
          <w:lang w:val="zh-CN"/>
        </w:rPr>
      </w:pPr>
      <w:r>
        <w:rPr>
          <w:rFonts w:hint="eastAsia" w:ascii="黑体" w:hAnsi="黑体" w:eastAsia="黑体"/>
          <w:b/>
          <w:sz w:val="30"/>
          <w:szCs w:val="24"/>
          <w:lang w:val="zh-CN"/>
        </w:rPr>
        <w:t>一、收入支出决算总体情况说明</w:t>
      </w:r>
    </w:p>
    <w:p>
      <w:pPr>
        <w:spacing w:beforeLines="0" w:afterLines="0" w:line="580" w:lineRule="exact"/>
        <w:ind w:firstLine="602"/>
        <w:rPr>
          <w:rFonts w:hint="eastAsia" w:ascii="仿宋_GB2312" w:hAnsi="仿宋_GB2312" w:eastAsia="仿宋_GB2312"/>
          <w:sz w:val="30"/>
          <w:szCs w:val="24"/>
          <w:lang w:val="zh-CN"/>
        </w:rPr>
      </w:pPr>
      <w:r>
        <w:rPr>
          <w:rFonts w:hint="eastAsia" w:ascii="仿宋" w:hAnsi="仿宋" w:eastAsia="仿宋"/>
          <w:sz w:val="30"/>
          <w:szCs w:val="24"/>
          <w:lang w:val="zh-CN"/>
        </w:rPr>
        <w:t>天津经济技术开发区政务服务办公室(天津经济技术开发区行政审批局)</w:t>
      </w:r>
      <w:r>
        <w:rPr>
          <w:rFonts w:hint="default" w:ascii="Times New Roman" w:hAnsi="Times New Roman" w:eastAsia="Times New Roman"/>
          <w:sz w:val="30"/>
          <w:szCs w:val="24"/>
          <w:lang w:val="zh-CN"/>
        </w:rPr>
        <w:t>2021</w:t>
      </w:r>
      <w:r>
        <w:rPr>
          <w:rFonts w:hint="eastAsia" w:ascii="仿宋_GB2312" w:hAnsi="仿宋_GB2312" w:eastAsia="仿宋_GB2312"/>
          <w:sz w:val="30"/>
          <w:szCs w:val="24"/>
          <w:lang w:val="zh-CN"/>
        </w:rPr>
        <w:t>年度收入、支出决算总计</w:t>
      </w:r>
      <w:r>
        <w:rPr>
          <w:rFonts w:hint="default" w:ascii="Times New Roman" w:hAnsi="Times New Roman" w:eastAsia="Times New Roman"/>
          <w:kern w:val="2"/>
          <w:sz w:val="30"/>
          <w:szCs w:val="24"/>
          <w:lang w:val="zh-CN"/>
        </w:rPr>
        <w:t>39,723,989.44</w:t>
      </w:r>
      <w:r>
        <w:rPr>
          <w:rFonts w:hint="eastAsia" w:ascii="仿宋_GB2312" w:hAnsi="仿宋_GB2312" w:eastAsia="仿宋_GB2312"/>
          <w:sz w:val="30"/>
          <w:szCs w:val="24"/>
          <w:lang w:val="en-US"/>
        </w:rPr>
        <w:t>元，与</w:t>
      </w:r>
      <w:r>
        <w:rPr>
          <w:rFonts w:hint="default" w:ascii="Times New Roman" w:hAnsi="Times New Roman" w:eastAsia="Times New Roman"/>
          <w:sz w:val="30"/>
          <w:szCs w:val="24"/>
          <w:lang w:val="en-US"/>
        </w:rPr>
        <w:t>2020</w:t>
      </w:r>
      <w:r>
        <w:rPr>
          <w:rFonts w:hint="eastAsia" w:ascii="仿宋_GB2312" w:hAnsi="仿宋_GB2312" w:eastAsia="仿宋_GB2312"/>
          <w:sz w:val="30"/>
          <w:szCs w:val="24"/>
          <w:lang w:val="en-US"/>
        </w:rPr>
        <w:t>年度相比，收、支总计各</w:t>
      </w:r>
      <w:r>
        <w:rPr>
          <w:rFonts w:hint="eastAsia" w:ascii="仿宋_GB2312" w:hAnsi="仿宋_GB2312" w:eastAsia="仿宋_GB2312"/>
          <w:kern w:val="2"/>
          <w:sz w:val="30"/>
          <w:szCs w:val="24"/>
          <w:lang w:val="en-US"/>
        </w:rPr>
        <w:t>减少</w:t>
      </w:r>
      <w:r>
        <w:rPr>
          <w:rFonts w:hint="default" w:ascii="Times New Roman" w:hAnsi="Times New Roman" w:eastAsia="Times New Roman"/>
          <w:kern w:val="2"/>
          <w:sz w:val="30"/>
          <w:szCs w:val="24"/>
          <w:lang w:val="en-US"/>
        </w:rPr>
        <w:t>1,331,266.94</w:t>
      </w:r>
      <w:r>
        <w:rPr>
          <w:rFonts w:hint="eastAsia" w:ascii="仿宋_GB2312" w:hAnsi="仿宋_GB2312" w:eastAsia="仿宋_GB2312"/>
          <w:sz w:val="30"/>
          <w:szCs w:val="24"/>
          <w:lang w:val="en-US"/>
        </w:rPr>
        <w:t>元</w:t>
      </w:r>
      <w:r>
        <w:rPr>
          <w:rFonts w:hint="eastAsia" w:ascii="仿宋_GB2312" w:hAnsi="仿宋_GB2312" w:eastAsia="仿宋_GB2312"/>
          <w:kern w:val="2"/>
          <w:sz w:val="30"/>
          <w:szCs w:val="24"/>
          <w:lang w:val="en-US"/>
        </w:rPr>
        <w:t>，下降</w:t>
      </w:r>
      <w:r>
        <w:rPr>
          <w:rFonts w:hint="default" w:ascii="Times New Roman" w:hAnsi="Times New Roman" w:eastAsia="Times New Roman"/>
          <w:kern w:val="2"/>
          <w:sz w:val="30"/>
          <w:szCs w:val="24"/>
          <w:lang w:val="en-US"/>
        </w:rPr>
        <w:t>3.24</w:t>
      </w:r>
      <w:r>
        <w:rPr>
          <w:rFonts w:hint="eastAsia" w:ascii="仿宋_GB2312" w:hAnsi="仿宋_GB2312" w:eastAsia="仿宋_GB2312"/>
          <w:kern w:val="2"/>
          <w:sz w:val="30"/>
          <w:szCs w:val="24"/>
          <w:lang w:val="en-US"/>
        </w:rPr>
        <w:t>%，</w:t>
      </w:r>
      <w:r>
        <w:rPr>
          <w:rFonts w:hint="eastAsia" w:ascii="仿宋_GB2312" w:hAnsi="仿宋_GB2312" w:eastAsia="仿宋_GB2312"/>
          <w:sz w:val="30"/>
          <w:szCs w:val="24"/>
          <w:lang w:val="zh-CN"/>
        </w:rPr>
        <w:t>主要原因是压减一般性支出。</w:t>
      </w:r>
    </w:p>
    <w:p>
      <w:pPr>
        <w:pStyle w:val="3"/>
        <w:keepNext/>
        <w:keepLines/>
        <w:spacing w:beforeLines="0" w:afterLines="0" w:line="600" w:lineRule="exact"/>
        <w:ind w:firstLine="602"/>
        <w:rPr>
          <w:rFonts w:hint="eastAsia" w:ascii="黑体" w:hAnsi="黑体" w:eastAsia="黑体"/>
          <w:b/>
          <w:sz w:val="30"/>
          <w:szCs w:val="24"/>
          <w:lang w:val="zh-CN"/>
        </w:rPr>
      </w:pPr>
      <w:r>
        <w:rPr>
          <w:rFonts w:hint="eastAsia" w:ascii="黑体" w:hAnsi="黑体" w:eastAsia="黑体"/>
          <w:b/>
          <w:sz w:val="30"/>
          <w:szCs w:val="24"/>
          <w:lang w:val="zh-CN"/>
        </w:rPr>
        <w:t>二、</w:t>
      </w:r>
      <w:r>
        <w:rPr>
          <w:rFonts w:hint="eastAsia" w:ascii="黑体" w:hAnsi="黑体" w:eastAsia="黑体"/>
          <w:b/>
          <w:sz w:val="30"/>
          <w:szCs w:val="24"/>
          <w:lang w:val="en-US"/>
        </w:rPr>
        <w:t>收入决算情况</w:t>
      </w:r>
      <w:r>
        <w:rPr>
          <w:rFonts w:hint="eastAsia" w:ascii="黑体" w:hAnsi="黑体" w:eastAsia="黑体"/>
          <w:b/>
          <w:sz w:val="30"/>
          <w:szCs w:val="24"/>
          <w:lang w:val="zh-CN"/>
        </w:rPr>
        <w:t>说明</w:t>
      </w:r>
    </w:p>
    <w:p>
      <w:pPr>
        <w:spacing w:beforeLines="0" w:afterLines="0" w:line="600" w:lineRule="exact"/>
        <w:ind w:firstLine="600"/>
        <w:rPr>
          <w:rFonts w:hint="eastAsia" w:ascii="仿宋_GB2312" w:hAnsi="仿宋_GB2312" w:eastAsia="仿宋_GB2312"/>
          <w:kern w:val="2"/>
          <w:sz w:val="30"/>
          <w:szCs w:val="24"/>
          <w:lang w:val="en-US"/>
        </w:rPr>
      </w:pPr>
      <w:r>
        <w:rPr>
          <w:rFonts w:hint="eastAsia" w:ascii="仿宋_GB2312" w:hAnsi="仿宋_GB2312" w:eastAsia="仿宋_GB2312"/>
          <w:kern w:val="2"/>
          <w:sz w:val="30"/>
          <w:szCs w:val="24"/>
          <w:lang w:val="zh-CN"/>
        </w:rPr>
        <w:t>天津经济技术开发区政务服务办公室(天津经济技术开发区行政审批局)</w:t>
      </w:r>
      <w:r>
        <w:rPr>
          <w:rFonts w:hint="default" w:ascii="Times New Roman" w:hAnsi="Times New Roman" w:eastAsia="Times New Roman"/>
          <w:kern w:val="2"/>
          <w:sz w:val="30"/>
          <w:szCs w:val="24"/>
          <w:lang w:val="zh-CN"/>
        </w:rPr>
        <w:t>2021</w:t>
      </w:r>
      <w:r>
        <w:rPr>
          <w:rFonts w:hint="eastAsia" w:ascii="仿宋_GB2312" w:hAnsi="仿宋_GB2312" w:eastAsia="仿宋_GB2312"/>
          <w:kern w:val="2"/>
          <w:sz w:val="30"/>
          <w:szCs w:val="24"/>
          <w:lang w:val="zh-CN"/>
        </w:rPr>
        <w:t>年度本年收入合计</w:t>
      </w:r>
      <w:r>
        <w:rPr>
          <w:rFonts w:hint="default" w:ascii="Times New Roman" w:hAnsi="Times New Roman" w:eastAsia="Times New Roman"/>
          <w:kern w:val="2"/>
          <w:sz w:val="30"/>
          <w:szCs w:val="24"/>
          <w:lang w:val="zh-CN"/>
        </w:rPr>
        <w:t>39,723,989.44</w:t>
      </w:r>
      <w:r>
        <w:rPr>
          <w:rFonts w:hint="eastAsia" w:ascii="仿宋_GB2312" w:hAnsi="仿宋_GB2312" w:eastAsia="仿宋_GB2312"/>
          <w:kern w:val="2"/>
          <w:sz w:val="30"/>
          <w:szCs w:val="24"/>
          <w:lang w:val="en-US"/>
        </w:rPr>
        <w:t>元，与</w:t>
      </w:r>
      <w:r>
        <w:rPr>
          <w:rFonts w:hint="default" w:ascii="Times New Roman" w:hAnsi="Times New Roman" w:eastAsia="Times New Roman"/>
          <w:kern w:val="2"/>
          <w:sz w:val="30"/>
          <w:szCs w:val="24"/>
          <w:lang w:val="en-US"/>
        </w:rPr>
        <w:t>2020</w:t>
      </w:r>
      <w:r>
        <w:rPr>
          <w:rFonts w:hint="eastAsia" w:ascii="仿宋_GB2312" w:hAnsi="仿宋_GB2312" w:eastAsia="仿宋_GB2312"/>
          <w:kern w:val="2"/>
          <w:sz w:val="30"/>
          <w:szCs w:val="24"/>
          <w:lang w:val="en-US"/>
        </w:rPr>
        <w:t>年度相比减少</w:t>
      </w:r>
      <w:r>
        <w:rPr>
          <w:rFonts w:hint="default" w:ascii="Times New Roman" w:hAnsi="Times New Roman" w:eastAsia="Times New Roman"/>
          <w:kern w:val="2"/>
          <w:sz w:val="30"/>
          <w:szCs w:val="24"/>
          <w:lang w:val="en-US"/>
        </w:rPr>
        <w:t>1,331,266.94</w:t>
      </w:r>
      <w:r>
        <w:rPr>
          <w:rFonts w:hint="eastAsia" w:ascii="仿宋_GB2312" w:hAnsi="仿宋_GB2312" w:eastAsia="仿宋_GB2312"/>
          <w:kern w:val="2"/>
          <w:sz w:val="30"/>
          <w:szCs w:val="24"/>
          <w:lang w:val="en-US"/>
        </w:rPr>
        <w:t>元，</w:t>
      </w:r>
      <w:r>
        <w:rPr>
          <w:rFonts w:hint="eastAsia" w:ascii="仿宋_GB2312" w:hAnsi="仿宋_GB2312" w:eastAsia="仿宋_GB2312"/>
          <w:sz w:val="30"/>
          <w:szCs w:val="24"/>
          <w:lang w:val="zh-CN"/>
        </w:rPr>
        <w:t>主要原因是压减一般性支出</w:t>
      </w:r>
      <w:r>
        <w:rPr>
          <w:rFonts w:hint="eastAsia" w:ascii="楷体_GB2312" w:hAnsi="楷体_GB2312" w:eastAsia="楷体_GB2312"/>
          <w:kern w:val="2"/>
          <w:sz w:val="30"/>
          <w:szCs w:val="24"/>
          <w:lang w:val="zh-CN"/>
        </w:rPr>
        <w:t>。</w:t>
      </w:r>
      <w:r>
        <w:rPr>
          <w:rFonts w:hint="eastAsia" w:ascii="仿宋_GB2312" w:hAnsi="仿宋_GB2312" w:eastAsia="仿宋_GB2312"/>
          <w:kern w:val="2"/>
          <w:sz w:val="30"/>
          <w:szCs w:val="24"/>
          <w:lang w:val="en-US"/>
        </w:rPr>
        <w:t>其中：</w:t>
      </w:r>
      <w:r>
        <w:rPr>
          <w:rFonts w:hint="eastAsia" w:ascii="仿宋_GB2312" w:hAnsi="仿宋_GB2312" w:eastAsia="仿宋_GB2312"/>
          <w:kern w:val="2"/>
          <w:sz w:val="30"/>
          <w:szCs w:val="24"/>
          <w:lang w:val="zh-CN"/>
        </w:rPr>
        <w:t>一般公共预算财政拨款收入</w:t>
      </w:r>
      <w:r>
        <w:rPr>
          <w:rFonts w:hint="default" w:ascii="Times New Roman" w:hAnsi="Times New Roman" w:eastAsia="Times New Roman"/>
          <w:kern w:val="2"/>
          <w:sz w:val="30"/>
          <w:szCs w:val="24"/>
          <w:lang w:val="zh-CN"/>
        </w:rPr>
        <w:t>39,723,989.44</w:t>
      </w:r>
      <w:r>
        <w:rPr>
          <w:rFonts w:hint="eastAsia" w:ascii="仿宋_GB2312" w:hAnsi="仿宋_GB2312" w:eastAsia="仿宋_GB2312"/>
          <w:kern w:val="2"/>
          <w:sz w:val="30"/>
          <w:szCs w:val="24"/>
          <w:lang w:val="zh-CN"/>
        </w:rPr>
        <w:t>元，占</w:t>
      </w:r>
      <w:r>
        <w:rPr>
          <w:rFonts w:hint="eastAsia" w:ascii="Times New Roman" w:hAnsi="Times New Roman" w:eastAsia="Times New Roman"/>
          <w:kern w:val="2"/>
          <w:sz w:val="30"/>
          <w:szCs w:val="24"/>
          <w:lang w:val="zh-CN"/>
        </w:rPr>
        <w:t>100.00%</w:t>
      </w:r>
      <w:r>
        <w:rPr>
          <w:rFonts w:hint="eastAsia" w:ascii="仿宋_GB2312" w:hAnsi="仿宋_GB2312" w:eastAsia="仿宋_GB2312"/>
          <w:kern w:val="2"/>
          <w:sz w:val="30"/>
          <w:szCs w:val="24"/>
          <w:lang w:val="zh-CN"/>
        </w:rPr>
        <w:t>；</w:t>
      </w:r>
    </w:p>
    <w:p>
      <w:pPr>
        <w:pStyle w:val="3"/>
        <w:keepNext/>
        <w:keepLines/>
        <w:spacing w:beforeLines="0" w:afterLines="0" w:line="600" w:lineRule="exact"/>
        <w:ind w:firstLine="602"/>
        <w:rPr>
          <w:rFonts w:hint="eastAsia" w:ascii="黑体" w:hAnsi="黑体" w:eastAsia="黑体"/>
          <w:b/>
          <w:sz w:val="30"/>
          <w:szCs w:val="24"/>
          <w:lang w:val="en-US"/>
        </w:rPr>
      </w:pPr>
      <w:r>
        <w:rPr>
          <w:rFonts w:hint="eastAsia" w:ascii="黑体" w:hAnsi="黑体" w:eastAsia="黑体"/>
          <w:b/>
          <w:sz w:val="30"/>
          <w:szCs w:val="24"/>
          <w:lang w:val="zh-CN"/>
        </w:rPr>
        <w:t>三、支出</w:t>
      </w:r>
      <w:r>
        <w:rPr>
          <w:rFonts w:hint="eastAsia" w:ascii="黑体" w:hAnsi="黑体" w:eastAsia="黑体"/>
          <w:b/>
          <w:sz w:val="30"/>
          <w:szCs w:val="24"/>
          <w:lang w:val="en-US"/>
        </w:rPr>
        <w:t>决算情况说明</w:t>
      </w:r>
    </w:p>
    <w:p>
      <w:pPr>
        <w:spacing w:beforeLines="0" w:afterLines="0" w:line="580" w:lineRule="exact"/>
        <w:ind w:firstLine="600"/>
        <w:rPr>
          <w:rFonts w:hint="eastAsia" w:ascii="仿宋_GB2312" w:hAnsi="仿宋_GB2312" w:eastAsia="仿宋_GB2312"/>
          <w:kern w:val="2"/>
          <w:sz w:val="30"/>
          <w:szCs w:val="24"/>
          <w:lang w:val="en-US"/>
        </w:rPr>
      </w:pPr>
      <w:r>
        <w:rPr>
          <w:rFonts w:hint="eastAsia" w:ascii="仿宋_GB2312" w:hAnsi="仿宋_GB2312" w:eastAsia="仿宋_GB2312"/>
          <w:kern w:val="2"/>
          <w:sz w:val="30"/>
          <w:szCs w:val="24"/>
          <w:lang w:val="en-US"/>
        </w:rPr>
        <w:t>天津经济技术开发区政务服务办公室(天津经济技术开发区行政审批局)</w:t>
      </w:r>
      <w:r>
        <w:rPr>
          <w:rFonts w:hint="default" w:ascii="Times New Roman" w:hAnsi="Times New Roman" w:eastAsia="Times New Roman"/>
          <w:kern w:val="2"/>
          <w:sz w:val="30"/>
          <w:szCs w:val="24"/>
          <w:lang w:val="en-US"/>
        </w:rPr>
        <w:t>2021</w:t>
      </w:r>
      <w:r>
        <w:rPr>
          <w:rFonts w:hint="eastAsia" w:ascii="仿宋_GB2312" w:hAnsi="仿宋_GB2312" w:eastAsia="仿宋_GB2312"/>
          <w:kern w:val="2"/>
          <w:sz w:val="30"/>
          <w:szCs w:val="24"/>
          <w:lang w:val="en-US"/>
        </w:rPr>
        <w:t>年度本年支出合计</w:t>
      </w:r>
      <w:r>
        <w:rPr>
          <w:rFonts w:hint="default" w:ascii="Times New Roman" w:hAnsi="Times New Roman" w:eastAsia="Times New Roman"/>
          <w:kern w:val="2"/>
          <w:sz w:val="30"/>
          <w:szCs w:val="24"/>
          <w:lang w:val="en-US"/>
        </w:rPr>
        <w:t>39,723,989.44</w:t>
      </w:r>
      <w:r>
        <w:rPr>
          <w:rFonts w:hint="eastAsia" w:ascii="仿宋_GB2312" w:hAnsi="仿宋_GB2312" w:eastAsia="仿宋_GB2312"/>
          <w:kern w:val="2"/>
          <w:sz w:val="30"/>
          <w:szCs w:val="24"/>
          <w:lang w:val="en-US"/>
        </w:rPr>
        <w:t>元，与</w:t>
      </w:r>
      <w:r>
        <w:rPr>
          <w:rFonts w:hint="default" w:ascii="Times New Roman" w:hAnsi="Times New Roman" w:eastAsia="Times New Roman"/>
          <w:kern w:val="2"/>
          <w:sz w:val="30"/>
          <w:szCs w:val="24"/>
          <w:lang w:val="en-US"/>
        </w:rPr>
        <w:t>2020</w:t>
      </w:r>
      <w:r>
        <w:rPr>
          <w:rFonts w:hint="eastAsia" w:ascii="仿宋_GB2312" w:hAnsi="仿宋_GB2312" w:eastAsia="仿宋_GB2312"/>
          <w:kern w:val="2"/>
          <w:sz w:val="30"/>
          <w:szCs w:val="24"/>
          <w:lang w:val="en-US"/>
        </w:rPr>
        <w:t>年度相比减少</w:t>
      </w:r>
      <w:r>
        <w:rPr>
          <w:rFonts w:hint="default" w:ascii="Times New Roman" w:hAnsi="Times New Roman" w:eastAsia="Times New Roman"/>
          <w:kern w:val="2"/>
          <w:sz w:val="30"/>
          <w:szCs w:val="24"/>
          <w:lang w:val="en-US"/>
        </w:rPr>
        <w:t>1,331,266.94</w:t>
      </w:r>
      <w:r>
        <w:rPr>
          <w:rFonts w:hint="eastAsia" w:ascii="仿宋_GB2312" w:hAnsi="仿宋_GB2312" w:eastAsia="仿宋_GB2312"/>
          <w:kern w:val="2"/>
          <w:sz w:val="30"/>
          <w:szCs w:val="24"/>
          <w:lang w:val="en-US"/>
        </w:rPr>
        <w:t>元，</w:t>
      </w:r>
      <w:r>
        <w:rPr>
          <w:rFonts w:hint="eastAsia" w:ascii="仿宋_GB2312" w:hAnsi="仿宋_GB2312" w:eastAsia="仿宋_GB2312"/>
          <w:kern w:val="2"/>
          <w:sz w:val="30"/>
          <w:szCs w:val="24"/>
          <w:lang w:val="zh-CN"/>
        </w:rPr>
        <w:t>主要原因是</w:t>
      </w:r>
      <w:r>
        <w:rPr>
          <w:rFonts w:hint="eastAsia" w:ascii="仿宋_GB2312" w:hAnsi="仿宋_GB2312" w:eastAsia="仿宋_GB2312"/>
          <w:sz w:val="30"/>
          <w:szCs w:val="24"/>
          <w:lang w:val="zh-CN"/>
        </w:rPr>
        <w:t>压减一般性支出</w:t>
      </w:r>
      <w:r>
        <w:rPr>
          <w:rFonts w:hint="eastAsia" w:ascii="楷体_GB2312" w:hAnsi="楷体_GB2312" w:eastAsia="楷体_GB2312"/>
          <w:kern w:val="2"/>
          <w:sz w:val="30"/>
          <w:szCs w:val="24"/>
          <w:lang w:val="zh-CN"/>
        </w:rPr>
        <w:t>。</w:t>
      </w:r>
      <w:r>
        <w:rPr>
          <w:rFonts w:hint="eastAsia" w:ascii="仿宋_GB2312" w:hAnsi="仿宋_GB2312" w:eastAsia="仿宋_GB2312"/>
          <w:kern w:val="2"/>
          <w:sz w:val="30"/>
          <w:szCs w:val="24"/>
          <w:lang w:val="en-US"/>
        </w:rPr>
        <w:t>其中：</w:t>
      </w:r>
      <w:r>
        <w:rPr>
          <w:rFonts w:hint="eastAsia" w:ascii="仿宋_GB2312" w:hAnsi="仿宋_GB2312" w:eastAsia="仿宋_GB2312"/>
          <w:kern w:val="2"/>
          <w:sz w:val="30"/>
          <w:szCs w:val="24"/>
          <w:lang w:val="zh-CN"/>
        </w:rPr>
        <w:t>基本支出</w:t>
      </w:r>
      <w:r>
        <w:rPr>
          <w:rFonts w:hint="eastAsia" w:ascii="Times New Roman" w:hAnsi="Times New Roman" w:eastAsia="Times New Roman"/>
          <w:kern w:val="2"/>
          <w:sz w:val="30"/>
          <w:szCs w:val="24"/>
          <w:lang w:val="zh-CN"/>
        </w:rPr>
        <w:t>15,795,742.23</w:t>
      </w:r>
      <w:r>
        <w:rPr>
          <w:rFonts w:hint="eastAsia" w:ascii="仿宋_GB2312" w:hAnsi="仿宋_GB2312" w:eastAsia="仿宋_GB2312"/>
          <w:kern w:val="2"/>
          <w:sz w:val="30"/>
          <w:szCs w:val="24"/>
          <w:lang w:val="zh-CN"/>
        </w:rPr>
        <w:t>元，占</w:t>
      </w:r>
      <w:r>
        <w:rPr>
          <w:rFonts w:hint="eastAsia" w:ascii="Times New Roman" w:hAnsi="Times New Roman" w:eastAsia="Times New Roman"/>
          <w:kern w:val="2"/>
          <w:sz w:val="30"/>
          <w:szCs w:val="24"/>
          <w:lang w:val="zh-CN"/>
        </w:rPr>
        <w:t>39.76%</w:t>
      </w:r>
      <w:r>
        <w:rPr>
          <w:rFonts w:hint="eastAsia" w:ascii="仿宋_GB2312" w:hAnsi="仿宋_GB2312" w:eastAsia="仿宋_GB2312"/>
          <w:kern w:val="2"/>
          <w:sz w:val="30"/>
          <w:szCs w:val="24"/>
          <w:lang w:val="zh-CN"/>
        </w:rPr>
        <w:t>；项目支出</w:t>
      </w:r>
      <w:r>
        <w:rPr>
          <w:rFonts w:hint="eastAsia" w:ascii="Times New Roman" w:hAnsi="Times New Roman" w:eastAsia="Times New Roman"/>
          <w:kern w:val="2"/>
          <w:sz w:val="30"/>
          <w:szCs w:val="24"/>
          <w:lang w:val="zh-CN"/>
        </w:rPr>
        <w:t>23,928,247.21</w:t>
      </w:r>
      <w:r>
        <w:rPr>
          <w:rFonts w:hint="eastAsia" w:ascii="仿宋_GB2312" w:hAnsi="仿宋_GB2312" w:eastAsia="仿宋_GB2312"/>
          <w:kern w:val="2"/>
          <w:sz w:val="30"/>
          <w:szCs w:val="24"/>
          <w:lang w:val="zh-CN"/>
        </w:rPr>
        <w:t>元，占</w:t>
      </w:r>
      <w:r>
        <w:rPr>
          <w:rFonts w:hint="eastAsia" w:ascii="Times New Roman" w:hAnsi="Times New Roman" w:eastAsia="Times New Roman"/>
          <w:kern w:val="2"/>
          <w:sz w:val="30"/>
          <w:szCs w:val="24"/>
          <w:lang w:val="zh-CN"/>
        </w:rPr>
        <w:t>60.24%</w:t>
      </w:r>
      <w:r>
        <w:rPr>
          <w:rFonts w:hint="eastAsia" w:ascii="仿宋_GB2312" w:hAnsi="仿宋_GB2312" w:eastAsia="仿宋_GB2312"/>
          <w:kern w:val="2"/>
          <w:sz w:val="30"/>
          <w:szCs w:val="24"/>
          <w:lang w:val="zh-CN"/>
        </w:rPr>
        <w:t>；</w:t>
      </w:r>
    </w:p>
    <w:p>
      <w:pPr>
        <w:pStyle w:val="3"/>
        <w:keepNext/>
        <w:keepLines/>
        <w:spacing w:beforeLines="0" w:afterLines="0" w:line="600" w:lineRule="exact"/>
        <w:ind w:firstLine="602"/>
        <w:rPr>
          <w:rFonts w:hint="eastAsia" w:ascii="黑体" w:hAnsi="黑体" w:eastAsia="黑体"/>
          <w:b/>
          <w:sz w:val="30"/>
          <w:szCs w:val="24"/>
          <w:lang w:val="zh-CN"/>
        </w:rPr>
      </w:pPr>
      <w:r>
        <w:rPr>
          <w:rFonts w:hint="eastAsia" w:ascii="黑体" w:hAnsi="黑体" w:eastAsia="黑体"/>
          <w:b/>
          <w:sz w:val="30"/>
          <w:szCs w:val="24"/>
          <w:lang w:val="zh-CN"/>
        </w:rPr>
        <w:t>四、财政拨款收支决算总体情况说明</w:t>
      </w:r>
    </w:p>
    <w:p>
      <w:pPr>
        <w:spacing w:beforeLines="0" w:afterLines="0" w:line="580" w:lineRule="exact"/>
        <w:ind w:firstLine="600"/>
        <w:rPr>
          <w:rFonts w:hint="eastAsia" w:ascii="仿宋_GB2312" w:hAnsi="仿宋_GB2312" w:eastAsia="仿宋_GB2312"/>
          <w:kern w:val="2"/>
          <w:sz w:val="30"/>
          <w:szCs w:val="24"/>
          <w:lang w:val="en-US"/>
        </w:rPr>
      </w:pPr>
      <w:r>
        <w:rPr>
          <w:rFonts w:hint="eastAsia" w:ascii="仿宋_GB2312" w:hAnsi="仿宋_GB2312" w:eastAsia="仿宋_GB2312"/>
          <w:kern w:val="2"/>
          <w:sz w:val="30"/>
          <w:szCs w:val="24"/>
          <w:lang w:val="en-US"/>
        </w:rPr>
        <w:t>天津经济技术开发区政务服务办公室(天津经济技术开发区行政审批局)</w:t>
      </w:r>
      <w:r>
        <w:rPr>
          <w:rFonts w:hint="default" w:ascii="Times New Roman" w:hAnsi="Times New Roman" w:eastAsia="Times New Roman"/>
          <w:kern w:val="2"/>
          <w:sz w:val="30"/>
          <w:szCs w:val="24"/>
          <w:lang w:val="en-US"/>
        </w:rPr>
        <w:t>2021</w:t>
      </w:r>
      <w:r>
        <w:rPr>
          <w:rFonts w:hint="eastAsia" w:ascii="仿宋_GB2312" w:hAnsi="仿宋_GB2312" w:eastAsia="仿宋_GB2312"/>
          <w:kern w:val="2"/>
          <w:sz w:val="30"/>
          <w:szCs w:val="24"/>
          <w:lang w:val="en-US"/>
        </w:rPr>
        <w:t>年度财政拨款收入、支出决算总计</w:t>
      </w:r>
      <w:r>
        <w:rPr>
          <w:rFonts w:hint="default" w:ascii="Times New Roman" w:hAnsi="Times New Roman" w:eastAsia="Times New Roman"/>
          <w:kern w:val="2"/>
          <w:sz w:val="30"/>
          <w:szCs w:val="24"/>
          <w:lang w:val="zh-CN"/>
        </w:rPr>
        <w:t>39,723,989.44</w:t>
      </w:r>
      <w:r>
        <w:rPr>
          <w:rFonts w:hint="eastAsia" w:ascii="仿宋_GB2312" w:hAnsi="仿宋_GB2312" w:eastAsia="仿宋_GB2312"/>
          <w:kern w:val="2"/>
          <w:sz w:val="30"/>
          <w:szCs w:val="24"/>
          <w:lang w:val="en-US"/>
        </w:rPr>
        <w:t>元，与</w:t>
      </w:r>
      <w:r>
        <w:rPr>
          <w:rFonts w:hint="default" w:ascii="Times New Roman" w:hAnsi="Times New Roman" w:eastAsia="Times New Roman"/>
          <w:kern w:val="2"/>
          <w:sz w:val="30"/>
          <w:szCs w:val="24"/>
          <w:lang w:val="en-US"/>
        </w:rPr>
        <w:t>2020</w:t>
      </w:r>
      <w:r>
        <w:rPr>
          <w:rFonts w:hint="eastAsia" w:ascii="仿宋_GB2312" w:hAnsi="仿宋_GB2312" w:eastAsia="仿宋_GB2312"/>
          <w:kern w:val="2"/>
          <w:sz w:val="30"/>
          <w:szCs w:val="24"/>
          <w:lang w:val="en-US"/>
        </w:rPr>
        <w:t>年度相比，财政拨款收、支总计各减少</w:t>
      </w:r>
      <w:r>
        <w:rPr>
          <w:rFonts w:hint="default" w:ascii="Times New Roman" w:hAnsi="Times New Roman" w:eastAsia="Times New Roman"/>
          <w:kern w:val="2"/>
          <w:sz w:val="30"/>
          <w:szCs w:val="24"/>
          <w:lang w:val="en-US"/>
        </w:rPr>
        <w:t>1,331,266.94</w:t>
      </w:r>
      <w:r>
        <w:rPr>
          <w:rFonts w:hint="eastAsia" w:ascii="仿宋_GB2312" w:hAnsi="仿宋_GB2312" w:eastAsia="仿宋_GB2312"/>
          <w:kern w:val="2"/>
          <w:sz w:val="30"/>
          <w:szCs w:val="24"/>
          <w:lang w:val="en-US"/>
        </w:rPr>
        <w:t>元，下降</w:t>
      </w:r>
      <w:r>
        <w:rPr>
          <w:rFonts w:hint="default" w:ascii="Times New Roman" w:hAnsi="Times New Roman" w:eastAsia="Times New Roman"/>
          <w:kern w:val="2"/>
          <w:sz w:val="30"/>
          <w:szCs w:val="24"/>
          <w:lang w:val="en-US"/>
        </w:rPr>
        <w:t>3.24%</w:t>
      </w:r>
      <w:r>
        <w:rPr>
          <w:rFonts w:hint="eastAsia" w:ascii="仿宋_GB2312" w:hAnsi="仿宋_GB2312" w:eastAsia="仿宋_GB2312"/>
          <w:kern w:val="2"/>
          <w:sz w:val="30"/>
          <w:szCs w:val="24"/>
          <w:lang w:val="en-US"/>
        </w:rPr>
        <w:t>，</w:t>
      </w:r>
      <w:r>
        <w:rPr>
          <w:rFonts w:hint="eastAsia" w:ascii="仿宋_GB2312" w:hAnsi="仿宋_GB2312" w:eastAsia="仿宋_GB2312"/>
          <w:kern w:val="2"/>
          <w:sz w:val="30"/>
          <w:szCs w:val="24"/>
          <w:lang w:val="zh-CN"/>
        </w:rPr>
        <w:t>主要原因是</w:t>
      </w:r>
      <w:r>
        <w:rPr>
          <w:rFonts w:hint="eastAsia" w:ascii="仿宋_GB2312" w:hAnsi="仿宋_GB2312" w:eastAsia="仿宋_GB2312"/>
          <w:sz w:val="30"/>
          <w:szCs w:val="24"/>
          <w:lang w:val="zh-CN"/>
        </w:rPr>
        <w:t>压减一般性支出</w:t>
      </w:r>
      <w:r>
        <w:rPr>
          <w:rFonts w:hint="eastAsia" w:ascii="仿宋_GB2312" w:hAnsi="仿宋_GB2312" w:eastAsia="仿宋_GB2312"/>
          <w:kern w:val="2"/>
          <w:sz w:val="30"/>
          <w:szCs w:val="24"/>
          <w:lang w:val="zh-CN"/>
        </w:rPr>
        <w:t>。</w:t>
      </w:r>
    </w:p>
    <w:p>
      <w:pPr>
        <w:pStyle w:val="3"/>
        <w:keepNext/>
        <w:keepLines/>
        <w:spacing w:beforeLines="0" w:afterLines="0" w:line="600" w:lineRule="exact"/>
        <w:ind w:firstLine="602"/>
        <w:rPr>
          <w:rFonts w:hint="eastAsia" w:ascii="黑体" w:hAnsi="黑体" w:eastAsia="黑体"/>
          <w:b/>
          <w:sz w:val="30"/>
          <w:szCs w:val="24"/>
          <w:lang w:val="en-US"/>
        </w:rPr>
      </w:pPr>
      <w:r>
        <w:rPr>
          <w:rFonts w:hint="eastAsia" w:ascii="黑体" w:hAnsi="黑体" w:eastAsia="黑体"/>
          <w:b/>
          <w:sz w:val="30"/>
          <w:szCs w:val="24"/>
          <w:lang w:val="en-US"/>
        </w:rPr>
        <w:t>五、一般公共预算财政拨款支出决算情况说明</w:t>
      </w:r>
    </w:p>
    <w:p>
      <w:pPr>
        <w:spacing w:beforeLines="0" w:afterLines="0" w:line="600" w:lineRule="exact"/>
        <w:ind w:left="480"/>
        <w:rPr>
          <w:rFonts w:hint="eastAsia" w:ascii="楷体" w:hAnsi="楷体" w:eastAsia="楷体"/>
          <w:b/>
          <w:sz w:val="30"/>
          <w:szCs w:val="24"/>
          <w:lang w:val="en-US"/>
        </w:rPr>
      </w:pPr>
      <w:r>
        <w:rPr>
          <w:rFonts w:hint="eastAsia" w:ascii="楷体" w:hAnsi="楷体" w:eastAsia="楷体"/>
          <w:b/>
          <w:sz w:val="30"/>
          <w:szCs w:val="24"/>
          <w:lang w:val="en-US"/>
        </w:rPr>
        <w:t>（一）总体情况</w:t>
      </w:r>
    </w:p>
    <w:p>
      <w:pPr>
        <w:spacing w:beforeLines="0" w:afterLines="0" w:line="580" w:lineRule="exact"/>
        <w:ind w:firstLine="600"/>
        <w:rPr>
          <w:rFonts w:hint="eastAsia" w:ascii="仿宋_GB2312" w:hAnsi="仿宋_GB2312" w:eastAsia="仿宋_GB2312"/>
          <w:sz w:val="30"/>
          <w:szCs w:val="24"/>
          <w:lang w:val="en-US"/>
        </w:rPr>
      </w:pPr>
      <w:r>
        <w:rPr>
          <w:rFonts w:hint="eastAsia" w:ascii="仿宋_GB2312" w:hAnsi="仿宋_GB2312" w:eastAsia="仿宋_GB2312"/>
          <w:kern w:val="2"/>
          <w:sz w:val="30"/>
          <w:szCs w:val="24"/>
          <w:lang w:val="en-US"/>
        </w:rPr>
        <w:t>天津经济技术开发区政务服务办公室(天津经济技术开发区行政审批局)</w:t>
      </w:r>
      <w:r>
        <w:rPr>
          <w:rFonts w:hint="default" w:ascii="Times New Roman" w:hAnsi="Times New Roman" w:eastAsia="Times New Roman"/>
          <w:kern w:val="2"/>
          <w:sz w:val="30"/>
          <w:szCs w:val="24"/>
          <w:lang w:val="en-US"/>
        </w:rPr>
        <w:t>2021</w:t>
      </w:r>
      <w:r>
        <w:rPr>
          <w:rFonts w:hint="eastAsia" w:ascii="仿宋_GB2312" w:hAnsi="仿宋_GB2312" w:eastAsia="仿宋_GB2312"/>
          <w:kern w:val="2"/>
          <w:sz w:val="30"/>
          <w:szCs w:val="24"/>
          <w:lang w:val="en-US"/>
        </w:rPr>
        <w:t>年度部门决算一般公共预算财政拨款支出</w:t>
      </w:r>
      <w:r>
        <w:rPr>
          <w:rFonts w:hint="eastAsia" w:ascii="仿宋_GB2312" w:hAnsi="仿宋_GB2312" w:eastAsia="仿宋_GB2312"/>
          <w:kern w:val="2"/>
          <w:sz w:val="30"/>
          <w:szCs w:val="24"/>
          <w:lang w:val="zh-CN"/>
        </w:rPr>
        <w:t>合</w:t>
      </w:r>
      <w:r>
        <w:rPr>
          <w:rFonts w:hint="eastAsia" w:ascii="仿宋_GB2312" w:hAnsi="仿宋_GB2312" w:eastAsia="仿宋_GB2312"/>
          <w:kern w:val="2"/>
          <w:sz w:val="30"/>
          <w:szCs w:val="24"/>
          <w:lang w:val="en-US"/>
        </w:rPr>
        <w:t>计</w:t>
      </w:r>
      <w:r>
        <w:rPr>
          <w:rFonts w:hint="default" w:ascii="Times New Roman" w:hAnsi="Times New Roman" w:eastAsia="Times New Roman"/>
          <w:kern w:val="2"/>
          <w:sz w:val="30"/>
          <w:szCs w:val="24"/>
          <w:lang w:val="en-US"/>
        </w:rPr>
        <w:t>39,723,989.44</w:t>
      </w:r>
      <w:r>
        <w:rPr>
          <w:rFonts w:hint="eastAsia" w:ascii="仿宋_GB2312" w:hAnsi="仿宋_GB2312" w:eastAsia="仿宋_GB2312"/>
          <w:kern w:val="2"/>
          <w:sz w:val="30"/>
          <w:szCs w:val="24"/>
          <w:lang w:val="en-US"/>
        </w:rPr>
        <w:t>元，占本年支出合计的</w:t>
      </w:r>
      <w:r>
        <w:rPr>
          <w:rFonts w:hint="default" w:ascii="Times New Roman" w:hAnsi="Times New Roman" w:eastAsia="Times New Roman"/>
          <w:kern w:val="2"/>
          <w:sz w:val="30"/>
          <w:szCs w:val="24"/>
          <w:lang w:val="en-US"/>
        </w:rPr>
        <w:t>100.00%</w:t>
      </w:r>
      <w:r>
        <w:rPr>
          <w:rFonts w:hint="eastAsia" w:ascii="仿宋_GB2312" w:hAnsi="仿宋_GB2312" w:eastAsia="仿宋_GB2312"/>
          <w:kern w:val="2"/>
          <w:sz w:val="30"/>
          <w:szCs w:val="24"/>
          <w:lang w:val="en-US"/>
        </w:rPr>
        <w:t>，与</w:t>
      </w:r>
      <w:r>
        <w:rPr>
          <w:rFonts w:hint="default" w:ascii="Times New Roman" w:hAnsi="Times New Roman" w:eastAsia="Times New Roman"/>
          <w:kern w:val="2"/>
          <w:sz w:val="30"/>
          <w:szCs w:val="24"/>
          <w:lang w:val="en-US"/>
        </w:rPr>
        <w:t>2020</w:t>
      </w:r>
      <w:r>
        <w:rPr>
          <w:rFonts w:hint="eastAsia" w:ascii="仿宋_GB2312" w:hAnsi="仿宋_GB2312" w:eastAsia="仿宋_GB2312"/>
          <w:kern w:val="2"/>
          <w:sz w:val="30"/>
          <w:szCs w:val="24"/>
          <w:lang w:val="en-US"/>
        </w:rPr>
        <w:t>年度相比，减少</w:t>
      </w:r>
      <w:r>
        <w:rPr>
          <w:rFonts w:hint="default" w:ascii="Times New Roman" w:hAnsi="Times New Roman" w:eastAsia="Times New Roman"/>
          <w:kern w:val="2"/>
          <w:sz w:val="30"/>
          <w:szCs w:val="24"/>
          <w:lang w:val="en-US"/>
        </w:rPr>
        <w:t>1,331,266.94</w:t>
      </w:r>
      <w:r>
        <w:rPr>
          <w:rFonts w:hint="eastAsia" w:ascii="仿宋_GB2312" w:hAnsi="仿宋_GB2312" w:eastAsia="仿宋_GB2312"/>
          <w:kern w:val="2"/>
          <w:sz w:val="30"/>
          <w:szCs w:val="24"/>
          <w:lang w:val="en-US"/>
        </w:rPr>
        <w:t>元，下降</w:t>
      </w:r>
      <w:r>
        <w:rPr>
          <w:rFonts w:hint="default" w:ascii="Times New Roman" w:hAnsi="Times New Roman" w:eastAsia="Times New Roman"/>
          <w:kern w:val="2"/>
          <w:sz w:val="30"/>
          <w:szCs w:val="24"/>
          <w:lang w:val="en-US"/>
        </w:rPr>
        <w:t>3.24%</w:t>
      </w:r>
      <w:r>
        <w:rPr>
          <w:rFonts w:hint="eastAsia" w:ascii="仿宋_GB2312" w:hAnsi="仿宋_GB2312" w:eastAsia="仿宋_GB2312"/>
          <w:kern w:val="2"/>
          <w:sz w:val="30"/>
          <w:szCs w:val="24"/>
          <w:lang w:val="en-US"/>
        </w:rPr>
        <w:t>，</w:t>
      </w:r>
      <w:r>
        <w:rPr>
          <w:rFonts w:hint="eastAsia" w:ascii="仿宋_GB2312" w:hAnsi="仿宋_GB2312" w:eastAsia="仿宋_GB2312"/>
          <w:kern w:val="2"/>
          <w:sz w:val="30"/>
          <w:szCs w:val="24"/>
          <w:lang w:val="zh-CN"/>
        </w:rPr>
        <w:t>主要原因是</w:t>
      </w:r>
      <w:r>
        <w:rPr>
          <w:rFonts w:hint="eastAsia" w:ascii="仿宋_GB2312" w:hAnsi="仿宋_GB2312" w:eastAsia="仿宋_GB2312"/>
          <w:sz w:val="30"/>
          <w:szCs w:val="24"/>
          <w:lang w:val="zh-CN"/>
        </w:rPr>
        <w:t>压减一般性支出</w:t>
      </w:r>
      <w:r>
        <w:rPr>
          <w:rFonts w:hint="eastAsia" w:ascii="仿宋_GB2312" w:hAnsi="仿宋_GB2312" w:eastAsia="仿宋_GB2312"/>
          <w:kern w:val="2"/>
          <w:sz w:val="30"/>
          <w:szCs w:val="24"/>
          <w:lang w:val="en-US"/>
        </w:rPr>
        <w:t>。</w:t>
      </w:r>
    </w:p>
    <w:p>
      <w:pPr>
        <w:spacing w:beforeLines="0" w:afterLines="0" w:line="600" w:lineRule="exact"/>
        <w:ind w:left="480"/>
        <w:rPr>
          <w:rFonts w:hint="eastAsia" w:ascii="楷体" w:hAnsi="楷体" w:eastAsia="楷体"/>
          <w:b/>
          <w:sz w:val="30"/>
          <w:szCs w:val="24"/>
          <w:lang w:val="en-US"/>
        </w:rPr>
      </w:pPr>
      <w:r>
        <w:rPr>
          <w:rFonts w:hint="eastAsia" w:ascii="楷体" w:hAnsi="楷体" w:eastAsia="楷体"/>
          <w:b/>
          <w:sz w:val="30"/>
          <w:szCs w:val="24"/>
          <w:lang w:val="en-US"/>
        </w:rPr>
        <w:t>（二）</w:t>
      </w:r>
      <w:r>
        <w:rPr>
          <w:rFonts w:hint="eastAsia" w:ascii="楷体" w:hAnsi="楷体" w:eastAsia="楷体"/>
          <w:b/>
          <w:sz w:val="30"/>
          <w:szCs w:val="24"/>
          <w:lang w:val="zh-CN"/>
        </w:rPr>
        <w:t>支出结构</w:t>
      </w:r>
      <w:r>
        <w:rPr>
          <w:rFonts w:hint="eastAsia" w:ascii="楷体" w:hAnsi="楷体" w:eastAsia="楷体"/>
          <w:b/>
          <w:sz w:val="30"/>
          <w:szCs w:val="24"/>
          <w:lang w:val="en-US"/>
        </w:rPr>
        <w:t>情况</w:t>
      </w:r>
    </w:p>
    <w:p>
      <w:pPr>
        <w:spacing w:beforeLines="0" w:afterLines="0" w:line="600" w:lineRule="exact"/>
        <w:ind w:firstLine="720"/>
        <w:rPr>
          <w:rFonts w:hint="eastAsia" w:ascii="仿宋_GB2312" w:hAnsi="仿宋_GB2312" w:eastAsia="仿宋_GB2312"/>
          <w:kern w:val="2"/>
          <w:sz w:val="30"/>
          <w:szCs w:val="24"/>
          <w:lang w:val="zh-CN"/>
        </w:rPr>
      </w:pPr>
      <w:r>
        <w:rPr>
          <w:rFonts w:hint="eastAsia" w:ascii="仿宋_GB2312" w:hAnsi="仿宋_GB2312" w:eastAsia="仿宋_GB2312"/>
          <w:kern w:val="2"/>
          <w:sz w:val="30"/>
          <w:szCs w:val="24"/>
          <w:lang w:val="en-US"/>
        </w:rPr>
        <w:t>2021年度一般公共预算财政拨款支出</w:t>
      </w:r>
      <w:r>
        <w:rPr>
          <w:rFonts w:hint="default" w:ascii="Times New Roman" w:hAnsi="Times New Roman" w:eastAsia="Times New Roman"/>
          <w:kern w:val="2"/>
          <w:sz w:val="30"/>
          <w:szCs w:val="24"/>
          <w:lang w:val="en-US"/>
        </w:rPr>
        <w:t>39,723,989.44</w:t>
      </w:r>
      <w:r>
        <w:rPr>
          <w:rFonts w:hint="eastAsia" w:ascii="仿宋_GB2312" w:hAnsi="仿宋_GB2312" w:eastAsia="仿宋_GB2312"/>
          <w:kern w:val="2"/>
          <w:sz w:val="30"/>
          <w:szCs w:val="24"/>
          <w:lang w:val="en-US"/>
        </w:rPr>
        <w:t>元，</w:t>
      </w:r>
      <w:r>
        <w:rPr>
          <w:rFonts w:hint="eastAsia" w:ascii="仿宋_GB2312" w:hAnsi="仿宋_GB2312" w:eastAsia="仿宋_GB2312"/>
          <w:sz w:val="30"/>
          <w:szCs w:val="24"/>
          <w:lang w:val="en-US"/>
        </w:rPr>
        <w:t>主要用于以下方面：</w:t>
      </w:r>
      <w:r>
        <w:rPr>
          <w:rFonts w:hint="eastAsia" w:ascii="仿宋_GB2312" w:hAnsi="仿宋_GB2312" w:eastAsia="仿宋_GB2312"/>
          <w:kern w:val="2"/>
          <w:sz w:val="30"/>
          <w:szCs w:val="24"/>
          <w:lang w:val="zh-CN"/>
        </w:rPr>
        <w:t>一般公共服务支出</w:t>
      </w:r>
      <w:r>
        <w:rPr>
          <w:rFonts w:hint="default" w:ascii="Times New Roman" w:hAnsi="Times New Roman" w:eastAsia="Times New Roman"/>
          <w:kern w:val="2"/>
          <w:sz w:val="30"/>
          <w:szCs w:val="24"/>
          <w:lang w:val="en-US"/>
        </w:rPr>
        <w:t>39,723,989.44</w:t>
      </w:r>
      <w:r>
        <w:rPr>
          <w:rFonts w:hint="eastAsia" w:ascii="仿宋_GB2312" w:hAnsi="仿宋_GB2312" w:eastAsia="仿宋_GB2312"/>
          <w:kern w:val="2"/>
          <w:sz w:val="30"/>
          <w:szCs w:val="24"/>
          <w:lang w:val="zh-CN"/>
        </w:rPr>
        <w:t>元，占</w:t>
      </w:r>
      <w:r>
        <w:rPr>
          <w:rFonts w:hint="eastAsia" w:ascii="Times New Roman" w:hAnsi="Times New Roman" w:eastAsia="Times New Roman"/>
          <w:kern w:val="2"/>
          <w:sz w:val="30"/>
          <w:szCs w:val="24"/>
          <w:lang w:val="zh-CN"/>
        </w:rPr>
        <w:t>100.00%</w:t>
      </w:r>
      <w:r>
        <w:rPr>
          <w:rFonts w:hint="eastAsia" w:ascii="仿宋_GB2312" w:hAnsi="仿宋_GB2312" w:eastAsia="仿宋_GB2312"/>
          <w:kern w:val="2"/>
          <w:sz w:val="30"/>
          <w:szCs w:val="24"/>
          <w:lang w:val="zh-CN"/>
        </w:rPr>
        <w:t>；</w:t>
      </w:r>
    </w:p>
    <w:p>
      <w:pPr>
        <w:spacing w:beforeLines="0" w:afterLines="0" w:line="600" w:lineRule="exact"/>
        <w:ind w:left="480"/>
        <w:rPr>
          <w:rFonts w:hint="eastAsia" w:ascii="楷体" w:hAnsi="楷体" w:eastAsia="楷体"/>
          <w:b/>
          <w:sz w:val="30"/>
          <w:szCs w:val="24"/>
          <w:lang w:val="en-US"/>
        </w:rPr>
      </w:pPr>
      <w:r>
        <w:rPr>
          <w:rFonts w:hint="eastAsia" w:ascii="楷体" w:hAnsi="楷体" w:eastAsia="楷体"/>
          <w:b/>
          <w:sz w:val="30"/>
          <w:szCs w:val="24"/>
          <w:lang w:val="en-US"/>
        </w:rPr>
        <w:t>（三）具体情况</w:t>
      </w:r>
    </w:p>
    <w:p>
      <w:pPr>
        <w:spacing w:beforeLines="0" w:afterLines="0" w:line="600" w:lineRule="exact"/>
        <w:ind w:firstLine="600"/>
        <w:rPr>
          <w:rFonts w:hint="eastAsia" w:ascii="仿宋_GB2312" w:hAnsi="仿宋_GB2312" w:eastAsia="仿宋_GB2312"/>
          <w:sz w:val="30"/>
          <w:szCs w:val="24"/>
          <w:lang w:val="en-US"/>
        </w:rPr>
      </w:pPr>
      <w:r>
        <w:rPr>
          <w:rFonts w:hint="eastAsia" w:ascii="仿宋_GB2312" w:hAnsi="仿宋_GB2312" w:eastAsia="仿宋_GB2312"/>
          <w:sz w:val="30"/>
          <w:szCs w:val="24"/>
          <w:lang w:val="en-US"/>
        </w:rPr>
        <w:t>2021年度一般公共预算财政拨款支出年初预算为</w:t>
      </w:r>
      <w:r>
        <w:rPr>
          <w:rFonts w:hint="eastAsia" w:eastAsia="Times New Roman"/>
          <w:kern w:val="2"/>
          <w:sz w:val="30"/>
          <w:szCs w:val="24"/>
          <w:highlight w:val="none"/>
          <w:lang w:val="en-US" w:eastAsia="zh-CN"/>
        </w:rPr>
        <w:t>41,586</w:t>
      </w:r>
      <w:r>
        <w:rPr>
          <w:rFonts w:hint="eastAsia" w:ascii="Times New Roman" w:hAnsi="Times New Roman" w:eastAsia="Times New Roman"/>
          <w:kern w:val="2"/>
          <w:sz w:val="30"/>
          <w:szCs w:val="24"/>
          <w:highlight w:val="none"/>
          <w:lang w:val="en-US" w:eastAsia="zh-CN"/>
        </w:rPr>
        <w:t>,400.00</w:t>
      </w:r>
      <w:r>
        <w:rPr>
          <w:rFonts w:hint="eastAsia" w:ascii="仿宋_GB2312" w:hAnsi="仿宋_GB2312" w:eastAsia="仿宋_GB2312"/>
          <w:sz w:val="30"/>
          <w:szCs w:val="24"/>
          <w:lang w:val="en-US"/>
        </w:rPr>
        <w:t>元，支出决算为</w:t>
      </w:r>
      <w:r>
        <w:rPr>
          <w:rFonts w:hint="default" w:ascii="Times New Roman" w:hAnsi="Times New Roman" w:eastAsia="Times New Roman"/>
          <w:kern w:val="2"/>
          <w:sz w:val="30"/>
          <w:szCs w:val="24"/>
          <w:lang w:val="en-US"/>
        </w:rPr>
        <w:t>39,723,989.44</w:t>
      </w:r>
      <w:r>
        <w:rPr>
          <w:rFonts w:hint="eastAsia" w:ascii="仿宋_GB2312" w:hAnsi="仿宋_GB2312" w:eastAsia="仿宋_GB2312"/>
          <w:sz w:val="30"/>
          <w:szCs w:val="24"/>
          <w:lang w:val="en-US"/>
        </w:rPr>
        <w:t>元，完成年初预算的</w:t>
      </w:r>
      <w:r>
        <w:rPr>
          <w:rFonts w:hint="eastAsia"/>
          <w:color w:val="auto"/>
          <w:kern w:val="2"/>
          <w:sz w:val="30"/>
          <w:szCs w:val="24"/>
          <w:lang w:val="en-US" w:eastAsia="zh-CN"/>
        </w:rPr>
        <w:t>95.52</w:t>
      </w:r>
      <w:r>
        <w:rPr>
          <w:rFonts w:hint="eastAsia" w:ascii="仿宋_GB2312" w:hAnsi="仿宋_GB2312" w:eastAsia="仿宋_GB2312"/>
          <w:color w:val="auto"/>
          <w:sz w:val="30"/>
          <w:szCs w:val="24"/>
          <w:lang w:val="en-US"/>
        </w:rPr>
        <w:t>%</w:t>
      </w:r>
      <w:r>
        <w:rPr>
          <w:rFonts w:hint="eastAsia" w:ascii="仿宋_GB2312" w:hAnsi="仿宋_GB2312" w:eastAsia="仿宋_GB2312"/>
          <w:sz w:val="30"/>
          <w:szCs w:val="24"/>
          <w:lang w:val="en-US"/>
        </w:rPr>
        <w:t>。其中：</w:t>
      </w:r>
    </w:p>
    <w:p>
      <w:pPr>
        <w:spacing w:beforeLines="0" w:afterLines="0" w:line="600" w:lineRule="exact"/>
        <w:ind w:firstLine="600"/>
        <w:rPr>
          <w:rFonts w:hint="eastAsia" w:ascii="仿宋_GB2312" w:hAnsi="仿宋_GB2312" w:eastAsia="仿宋_GB2312"/>
          <w:sz w:val="30"/>
          <w:szCs w:val="24"/>
          <w:u w:val="single"/>
          <w:lang w:val="en-US"/>
        </w:rPr>
      </w:pPr>
      <w:r>
        <w:rPr>
          <w:rFonts w:hint="eastAsia" w:ascii="仿宋_GB2312" w:hAnsi="仿宋_GB2312" w:eastAsia="仿宋_GB2312"/>
          <w:sz w:val="30"/>
          <w:szCs w:val="24"/>
          <w:lang w:val="en-US"/>
        </w:rPr>
        <w:t>1.</w:t>
      </w:r>
      <w:r>
        <w:rPr>
          <w:rFonts w:hint="default" w:ascii="Times New Roman" w:hAnsi="Times New Roman" w:eastAsia="Times New Roman"/>
          <w:sz w:val="30"/>
          <w:szCs w:val="24"/>
          <w:lang w:val="en-US"/>
        </w:rPr>
        <w:t xml:space="preserve"> </w:t>
      </w:r>
      <w:r>
        <w:rPr>
          <w:rFonts w:hint="default" w:ascii="仿宋_GB2312" w:hAnsi="仿宋_GB2312" w:eastAsia="仿宋_GB2312"/>
          <w:sz w:val="30"/>
          <w:szCs w:val="24"/>
          <w:lang w:val="en-US" w:eastAsia="zh-CN"/>
        </w:rPr>
        <w:t>一般公共服务支出（</w:t>
      </w:r>
      <w:r>
        <w:rPr>
          <w:rFonts w:hint="eastAsia" w:ascii="仿宋_GB2312" w:hAnsi="仿宋_GB2312" w:eastAsia="仿宋_GB2312"/>
          <w:sz w:val="30"/>
          <w:szCs w:val="24"/>
          <w:lang w:val="en-US" w:eastAsia="zh-CN"/>
        </w:rPr>
        <w:t>201</w:t>
      </w:r>
      <w:r>
        <w:rPr>
          <w:rFonts w:hint="default" w:ascii="仿宋_GB2312" w:hAnsi="仿宋_GB2312" w:eastAsia="仿宋_GB2312"/>
          <w:sz w:val="30"/>
          <w:szCs w:val="24"/>
          <w:lang w:val="en-US" w:eastAsia="zh-CN"/>
        </w:rPr>
        <w:t>类）政府办公厅（室）及相关机构事务（</w:t>
      </w:r>
      <w:r>
        <w:rPr>
          <w:rFonts w:hint="eastAsia" w:ascii="仿宋_GB2312" w:hAnsi="仿宋_GB2312" w:eastAsia="仿宋_GB2312"/>
          <w:sz w:val="30"/>
          <w:szCs w:val="24"/>
          <w:lang w:val="en-US" w:eastAsia="zh-CN"/>
        </w:rPr>
        <w:t>20103</w:t>
      </w:r>
      <w:r>
        <w:rPr>
          <w:rFonts w:hint="default" w:ascii="仿宋_GB2312" w:hAnsi="仿宋_GB2312" w:eastAsia="仿宋_GB2312"/>
          <w:sz w:val="30"/>
          <w:szCs w:val="24"/>
          <w:lang w:val="en-US" w:eastAsia="zh-CN"/>
        </w:rPr>
        <w:t>款）行政运行（</w:t>
      </w:r>
      <w:r>
        <w:rPr>
          <w:rFonts w:hint="eastAsia" w:ascii="仿宋_GB2312" w:hAnsi="仿宋_GB2312" w:eastAsia="仿宋_GB2312"/>
          <w:sz w:val="30"/>
          <w:szCs w:val="24"/>
          <w:lang w:val="en-US" w:eastAsia="zh-CN"/>
        </w:rPr>
        <w:t>2010301</w:t>
      </w:r>
      <w:r>
        <w:rPr>
          <w:rFonts w:hint="default" w:ascii="仿宋_GB2312" w:hAnsi="仿宋_GB2312" w:eastAsia="仿宋_GB2312"/>
          <w:sz w:val="30"/>
          <w:szCs w:val="24"/>
          <w:lang w:val="en-US" w:eastAsia="zh-CN"/>
        </w:rPr>
        <w:t>项）</w:t>
      </w:r>
      <w:r>
        <w:rPr>
          <w:rFonts w:hint="eastAsia" w:ascii="仿宋_GB2312" w:hAnsi="仿宋_GB2312" w:eastAsia="仿宋_GB2312"/>
          <w:sz w:val="30"/>
          <w:szCs w:val="24"/>
          <w:lang w:val="en-US"/>
        </w:rPr>
        <w:t>年初预算为</w:t>
      </w:r>
      <w:r>
        <w:rPr>
          <w:rFonts w:hint="eastAsia" w:ascii="仿宋_GB2312" w:hAnsi="仿宋_GB2312" w:eastAsia="仿宋_GB2312"/>
          <w:sz w:val="30"/>
          <w:szCs w:val="24"/>
          <w:highlight w:val="none"/>
          <w:lang w:val="en-US" w:eastAsia="zh-CN"/>
        </w:rPr>
        <w:t>16</w:t>
      </w:r>
      <w:r>
        <w:rPr>
          <w:rFonts w:hint="eastAsia" w:eastAsia="Times New Roman"/>
          <w:kern w:val="2"/>
          <w:sz w:val="30"/>
          <w:szCs w:val="24"/>
          <w:highlight w:val="none"/>
          <w:lang w:val="en-US" w:eastAsia="zh-CN"/>
        </w:rPr>
        <w:t>,666</w:t>
      </w:r>
      <w:r>
        <w:rPr>
          <w:rFonts w:hint="eastAsia" w:ascii="Times New Roman" w:hAnsi="Times New Roman" w:eastAsia="Times New Roman"/>
          <w:kern w:val="2"/>
          <w:sz w:val="30"/>
          <w:szCs w:val="24"/>
          <w:highlight w:val="none"/>
          <w:lang w:val="en-US" w:eastAsia="zh-CN"/>
        </w:rPr>
        <w:t>,400.00</w:t>
      </w:r>
      <w:r>
        <w:rPr>
          <w:rFonts w:hint="eastAsia" w:ascii="仿宋_GB2312" w:hAnsi="仿宋_GB2312" w:eastAsia="仿宋_GB2312"/>
          <w:sz w:val="30"/>
          <w:szCs w:val="24"/>
          <w:lang w:val="en-US"/>
        </w:rPr>
        <w:t>元，支出决算为</w:t>
      </w:r>
      <w:r>
        <w:rPr>
          <w:rFonts w:hint="eastAsia" w:eastAsia="Times New Roman"/>
          <w:kern w:val="2"/>
          <w:sz w:val="30"/>
          <w:szCs w:val="24"/>
          <w:lang w:val="en-US" w:eastAsia="zh-CN"/>
        </w:rPr>
        <w:t>15,495</w:t>
      </w:r>
      <w:r>
        <w:rPr>
          <w:rFonts w:hint="eastAsia" w:ascii="Times New Roman" w:hAnsi="Times New Roman" w:eastAsia="Times New Roman"/>
          <w:kern w:val="2"/>
          <w:sz w:val="30"/>
          <w:szCs w:val="24"/>
          <w:lang w:val="en-US" w:eastAsia="zh-CN"/>
        </w:rPr>
        <w:t>,</w:t>
      </w:r>
      <w:r>
        <w:rPr>
          <w:rFonts w:hint="eastAsia" w:eastAsia="Times New Roman"/>
          <w:kern w:val="2"/>
          <w:sz w:val="30"/>
          <w:szCs w:val="24"/>
          <w:lang w:val="en-US" w:eastAsia="zh-CN"/>
        </w:rPr>
        <w:t>759</w:t>
      </w:r>
      <w:r>
        <w:rPr>
          <w:rFonts w:hint="eastAsia" w:ascii="Times New Roman" w:hAnsi="Times New Roman" w:eastAsia="Times New Roman"/>
          <w:kern w:val="2"/>
          <w:sz w:val="30"/>
          <w:szCs w:val="24"/>
          <w:lang w:val="en-US" w:eastAsia="zh-CN"/>
        </w:rPr>
        <w:t>.</w:t>
      </w:r>
      <w:r>
        <w:rPr>
          <w:rFonts w:hint="eastAsia" w:eastAsia="Times New Roman"/>
          <w:kern w:val="2"/>
          <w:sz w:val="30"/>
          <w:szCs w:val="24"/>
          <w:lang w:val="en-US" w:eastAsia="zh-CN"/>
        </w:rPr>
        <w:t>73</w:t>
      </w:r>
      <w:r>
        <w:rPr>
          <w:rFonts w:hint="eastAsia" w:ascii="仿宋_GB2312" w:hAnsi="仿宋_GB2312" w:eastAsia="仿宋_GB2312"/>
          <w:sz w:val="30"/>
          <w:szCs w:val="24"/>
          <w:lang w:val="en-US"/>
        </w:rPr>
        <w:t>元，完成年初预算的</w:t>
      </w:r>
      <w:r>
        <w:rPr>
          <w:rFonts w:hint="eastAsia"/>
          <w:sz w:val="30"/>
          <w:szCs w:val="24"/>
          <w:u w:val="none"/>
          <w:lang w:val="en-US" w:eastAsia="zh-CN"/>
        </w:rPr>
        <w:t>92.98</w:t>
      </w:r>
      <w:r>
        <w:rPr>
          <w:rFonts w:hint="eastAsia" w:ascii="仿宋_GB2312" w:hAnsi="仿宋_GB2312" w:eastAsia="仿宋_GB2312"/>
          <w:sz w:val="30"/>
          <w:szCs w:val="24"/>
          <w:lang w:val="en-US"/>
        </w:rPr>
        <w:t>%，决算数小于年初预算数的主要原因是</w:t>
      </w:r>
      <w:r>
        <w:rPr>
          <w:rFonts w:hint="eastAsia" w:ascii="仿宋_GB2312" w:hAnsi="仿宋_GB2312" w:eastAsia="仿宋_GB2312"/>
          <w:color w:val="auto"/>
          <w:sz w:val="30"/>
          <w:szCs w:val="24"/>
          <w:lang w:val="en-US" w:eastAsia="zh-CN"/>
        </w:rPr>
        <w:t>压减一般性支出</w:t>
      </w:r>
      <w:r>
        <w:rPr>
          <w:rFonts w:hint="eastAsia" w:ascii="仿宋_GB2312" w:hAnsi="仿宋_GB2312" w:eastAsia="仿宋_GB2312"/>
          <w:sz w:val="30"/>
          <w:szCs w:val="24"/>
          <w:lang w:val="en-US"/>
        </w:rPr>
        <w:t>。</w:t>
      </w:r>
    </w:p>
    <w:p>
      <w:pPr>
        <w:spacing w:beforeLines="0" w:afterLines="0" w:line="600" w:lineRule="exact"/>
        <w:ind w:firstLine="600"/>
        <w:rPr>
          <w:rFonts w:hint="eastAsia" w:ascii="仿宋_GB2312" w:hAnsi="仿宋_GB2312" w:eastAsia="仿宋_GB2312"/>
          <w:sz w:val="30"/>
          <w:szCs w:val="24"/>
          <w:lang w:val="en-US"/>
        </w:rPr>
      </w:pPr>
      <w:r>
        <w:rPr>
          <w:rFonts w:hint="eastAsia" w:ascii="仿宋_GB2312" w:hAnsi="仿宋_GB2312" w:eastAsia="仿宋_GB2312"/>
          <w:sz w:val="30"/>
          <w:szCs w:val="24"/>
          <w:lang w:val="en-US"/>
        </w:rPr>
        <w:t>2.</w:t>
      </w:r>
      <w:r>
        <w:rPr>
          <w:rFonts w:hint="default" w:ascii="Times New Roman" w:hAnsi="Times New Roman" w:eastAsia="Times New Roman"/>
          <w:sz w:val="30"/>
          <w:szCs w:val="24"/>
          <w:lang w:val="en-US"/>
        </w:rPr>
        <w:t xml:space="preserve"> </w:t>
      </w:r>
      <w:r>
        <w:rPr>
          <w:rFonts w:hint="default" w:ascii="仿宋_GB2312" w:hAnsi="仿宋_GB2312" w:eastAsia="仿宋_GB2312"/>
          <w:sz w:val="30"/>
          <w:szCs w:val="24"/>
          <w:lang w:val="en-US" w:eastAsia="zh-CN"/>
        </w:rPr>
        <w:t>一般公共服务支出（</w:t>
      </w:r>
      <w:r>
        <w:rPr>
          <w:rFonts w:hint="eastAsia" w:ascii="仿宋_GB2312" w:hAnsi="仿宋_GB2312" w:eastAsia="仿宋_GB2312"/>
          <w:sz w:val="30"/>
          <w:szCs w:val="24"/>
          <w:lang w:val="en-US" w:eastAsia="zh-CN"/>
        </w:rPr>
        <w:t>201</w:t>
      </w:r>
      <w:r>
        <w:rPr>
          <w:rFonts w:hint="default" w:ascii="仿宋_GB2312" w:hAnsi="仿宋_GB2312" w:eastAsia="仿宋_GB2312"/>
          <w:sz w:val="30"/>
          <w:szCs w:val="24"/>
          <w:lang w:val="en-US" w:eastAsia="zh-CN"/>
        </w:rPr>
        <w:t>类）政府办公厅（室）及相关机构事务（</w:t>
      </w:r>
      <w:r>
        <w:rPr>
          <w:rFonts w:hint="eastAsia" w:ascii="仿宋_GB2312" w:hAnsi="仿宋_GB2312" w:eastAsia="仿宋_GB2312"/>
          <w:sz w:val="30"/>
          <w:szCs w:val="24"/>
          <w:lang w:val="en-US" w:eastAsia="zh-CN"/>
        </w:rPr>
        <w:t>20103</w:t>
      </w:r>
      <w:r>
        <w:rPr>
          <w:rFonts w:hint="default" w:ascii="仿宋_GB2312" w:hAnsi="仿宋_GB2312" w:eastAsia="仿宋_GB2312"/>
          <w:sz w:val="30"/>
          <w:szCs w:val="24"/>
          <w:lang w:val="en-US" w:eastAsia="zh-CN"/>
        </w:rPr>
        <w:t>款）</w:t>
      </w:r>
      <w:r>
        <w:rPr>
          <w:rFonts w:hint="eastAsia" w:ascii="仿宋_GB2312" w:hAnsi="仿宋_GB2312" w:eastAsia="仿宋_GB2312"/>
          <w:sz w:val="30"/>
          <w:szCs w:val="24"/>
          <w:lang w:val="en-US" w:eastAsia="zh-CN"/>
        </w:rPr>
        <w:t>一般行政管理事务</w:t>
      </w:r>
      <w:r>
        <w:rPr>
          <w:rFonts w:hint="default" w:ascii="仿宋_GB2312" w:hAnsi="仿宋_GB2312" w:eastAsia="仿宋_GB2312"/>
          <w:sz w:val="30"/>
          <w:szCs w:val="24"/>
          <w:lang w:val="en-US" w:eastAsia="zh-CN"/>
        </w:rPr>
        <w:t>（</w:t>
      </w:r>
      <w:r>
        <w:rPr>
          <w:rFonts w:hint="eastAsia" w:ascii="仿宋_GB2312" w:hAnsi="仿宋_GB2312" w:eastAsia="仿宋_GB2312"/>
          <w:sz w:val="30"/>
          <w:szCs w:val="24"/>
          <w:lang w:val="en-US" w:eastAsia="zh-CN"/>
        </w:rPr>
        <w:t>2010302</w:t>
      </w:r>
      <w:r>
        <w:rPr>
          <w:rFonts w:hint="default" w:ascii="仿宋_GB2312" w:hAnsi="仿宋_GB2312" w:eastAsia="仿宋_GB2312"/>
          <w:sz w:val="30"/>
          <w:szCs w:val="24"/>
          <w:lang w:val="en-US" w:eastAsia="zh-CN"/>
        </w:rPr>
        <w:t>项）</w:t>
      </w:r>
      <w:r>
        <w:rPr>
          <w:rFonts w:hint="eastAsia" w:ascii="仿宋_GB2312" w:hAnsi="仿宋_GB2312" w:eastAsia="仿宋_GB2312"/>
          <w:sz w:val="30"/>
          <w:szCs w:val="24"/>
          <w:lang w:val="en-US"/>
        </w:rPr>
        <w:t>年初预算为</w:t>
      </w:r>
      <w:r>
        <w:rPr>
          <w:rFonts w:hint="eastAsia" w:ascii="仿宋_GB2312" w:hAnsi="仿宋_GB2312" w:eastAsia="仿宋_GB2312"/>
          <w:sz w:val="30"/>
          <w:szCs w:val="24"/>
          <w:lang w:val="en-US" w:eastAsia="zh-CN"/>
        </w:rPr>
        <w:t>24</w:t>
      </w:r>
      <w:r>
        <w:rPr>
          <w:rFonts w:hint="eastAsia" w:eastAsia="Times New Roman"/>
          <w:kern w:val="2"/>
          <w:sz w:val="30"/>
          <w:szCs w:val="24"/>
          <w:lang w:val="en-US" w:eastAsia="zh-CN"/>
        </w:rPr>
        <w:t>,420</w:t>
      </w:r>
      <w:r>
        <w:rPr>
          <w:rFonts w:hint="eastAsia" w:ascii="Times New Roman" w:hAnsi="Times New Roman" w:eastAsia="Times New Roman"/>
          <w:kern w:val="2"/>
          <w:sz w:val="30"/>
          <w:szCs w:val="24"/>
          <w:lang w:val="en-US" w:eastAsia="zh-CN"/>
        </w:rPr>
        <w:t>,</w:t>
      </w:r>
      <w:r>
        <w:rPr>
          <w:rFonts w:hint="eastAsia" w:eastAsia="Times New Roman"/>
          <w:kern w:val="2"/>
          <w:sz w:val="30"/>
          <w:szCs w:val="24"/>
          <w:lang w:val="en-US" w:eastAsia="zh-CN"/>
        </w:rPr>
        <w:t>0</w:t>
      </w:r>
      <w:r>
        <w:rPr>
          <w:rFonts w:hint="eastAsia" w:ascii="Times New Roman" w:hAnsi="Times New Roman" w:eastAsia="Times New Roman"/>
          <w:kern w:val="2"/>
          <w:sz w:val="30"/>
          <w:szCs w:val="24"/>
          <w:lang w:val="en-US" w:eastAsia="zh-CN"/>
        </w:rPr>
        <w:t>00.00</w:t>
      </w:r>
      <w:r>
        <w:rPr>
          <w:rFonts w:hint="eastAsia" w:ascii="仿宋_GB2312" w:hAnsi="仿宋_GB2312" w:eastAsia="仿宋_GB2312"/>
          <w:sz w:val="30"/>
          <w:szCs w:val="24"/>
          <w:lang w:val="en-US"/>
        </w:rPr>
        <w:t>元，支出决算为</w:t>
      </w:r>
      <w:r>
        <w:rPr>
          <w:rFonts w:hint="eastAsia" w:eastAsia="Times New Roman"/>
          <w:kern w:val="2"/>
          <w:sz w:val="30"/>
          <w:szCs w:val="24"/>
          <w:lang w:val="en-US" w:eastAsia="zh-CN"/>
        </w:rPr>
        <w:t>24,226</w:t>
      </w:r>
      <w:r>
        <w:rPr>
          <w:rFonts w:hint="eastAsia" w:ascii="Times New Roman" w:hAnsi="Times New Roman" w:eastAsia="Times New Roman"/>
          <w:kern w:val="2"/>
          <w:sz w:val="30"/>
          <w:szCs w:val="24"/>
          <w:lang w:val="en-US" w:eastAsia="zh-CN"/>
        </w:rPr>
        <w:t>,</w:t>
      </w:r>
      <w:r>
        <w:rPr>
          <w:rFonts w:hint="eastAsia" w:eastAsia="Times New Roman"/>
          <w:kern w:val="2"/>
          <w:sz w:val="30"/>
          <w:szCs w:val="24"/>
          <w:lang w:val="en-US" w:eastAsia="zh-CN"/>
        </w:rPr>
        <w:t>853</w:t>
      </w:r>
      <w:r>
        <w:rPr>
          <w:rFonts w:hint="eastAsia" w:ascii="Times New Roman" w:hAnsi="Times New Roman" w:eastAsia="Times New Roman"/>
          <w:kern w:val="2"/>
          <w:sz w:val="30"/>
          <w:szCs w:val="24"/>
          <w:lang w:val="en-US" w:eastAsia="zh-CN"/>
        </w:rPr>
        <w:t>.</w:t>
      </w:r>
      <w:r>
        <w:rPr>
          <w:rFonts w:hint="eastAsia" w:eastAsia="Times New Roman"/>
          <w:kern w:val="2"/>
          <w:sz w:val="30"/>
          <w:szCs w:val="24"/>
          <w:lang w:val="en-US" w:eastAsia="zh-CN"/>
        </w:rPr>
        <w:t>71</w:t>
      </w:r>
      <w:r>
        <w:rPr>
          <w:rFonts w:hint="eastAsia" w:ascii="仿宋_GB2312" w:hAnsi="仿宋_GB2312" w:eastAsia="仿宋_GB2312"/>
          <w:sz w:val="30"/>
          <w:szCs w:val="24"/>
          <w:lang w:val="en-US"/>
        </w:rPr>
        <w:t>元，完成年初预算的</w:t>
      </w:r>
      <w:r>
        <w:rPr>
          <w:rFonts w:hint="eastAsia"/>
          <w:sz w:val="30"/>
          <w:szCs w:val="24"/>
          <w:u w:val="none"/>
          <w:lang w:val="en-US" w:eastAsia="zh-CN"/>
        </w:rPr>
        <w:t>99.21</w:t>
      </w:r>
      <w:r>
        <w:rPr>
          <w:rFonts w:hint="eastAsia" w:ascii="仿宋_GB2312" w:hAnsi="仿宋_GB2312" w:eastAsia="仿宋_GB2312"/>
          <w:sz w:val="30"/>
          <w:szCs w:val="24"/>
          <w:lang w:val="en-US"/>
        </w:rPr>
        <w:t>%，决算数小于年初预算数的主要原因是</w:t>
      </w:r>
      <w:r>
        <w:rPr>
          <w:rFonts w:hint="eastAsia" w:ascii="仿宋_GB2312" w:hAnsi="仿宋_GB2312" w:eastAsia="仿宋_GB2312"/>
          <w:sz w:val="30"/>
          <w:szCs w:val="24"/>
          <w:lang w:val="en-US" w:eastAsia="zh-CN"/>
        </w:rPr>
        <w:t>压减一般性支出</w:t>
      </w:r>
      <w:r>
        <w:rPr>
          <w:rFonts w:hint="eastAsia" w:ascii="仿宋_GB2312" w:hAnsi="仿宋_GB2312" w:eastAsia="仿宋_GB2312"/>
          <w:sz w:val="30"/>
          <w:szCs w:val="24"/>
          <w:lang w:val="en-US"/>
        </w:rPr>
        <w:t>。</w:t>
      </w:r>
    </w:p>
    <w:p>
      <w:pPr>
        <w:spacing w:beforeLines="0" w:afterLines="0" w:line="600" w:lineRule="exact"/>
        <w:ind w:firstLine="600"/>
        <w:rPr>
          <w:rFonts w:hint="eastAsia" w:ascii="仿宋_GB2312" w:hAnsi="仿宋_GB2312" w:eastAsia="仿宋_GB2312"/>
          <w:color w:val="auto"/>
          <w:sz w:val="30"/>
          <w:szCs w:val="24"/>
          <w:lang w:val="en-US" w:eastAsia="zh-CN"/>
        </w:rPr>
      </w:pPr>
      <w:r>
        <w:rPr>
          <w:rFonts w:hint="eastAsia"/>
          <w:color w:val="auto"/>
          <w:sz w:val="30"/>
          <w:szCs w:val="24"/>
          <w:lang w:val="en-US" w:eastAsia="zh-CN"/>
        </w:rPr>
        <w:t>3.</w:t>
      </w:r>
      <w:r>
        <w:rPr>
          <w:rFonts w:hint="default" w:ascii="Times New Roman" w:hAnsi="Times New Roman" w:eastAsia="Times New Roman"/>
          <w:sz w:val="30"/>
          <w:szCs w:val="24"/>
          <w:lang w:val="en-US"/>
        </w:rPr>
        <w:t xml:space="preserve"> </w:t>
      </w:r>
      <w:r>
        <w:rPr>
          <w:rFonts w:hint="default" w:ascii="仿宋_GB2312" w:hAnsi="仿宋_GB2312" w:eastAsia="仿宋_GB2312"/>
          <w:sz w:val="30"/>
          <w:szCs w:val="24"/>
          <w:lang w:val="en-US" w:eastAsia="zh-CN"/>
        </w:rPr>
        <w:t>一般公共服务支出（</w:t>
      </w:r>
      <w:r>
        <w:rPr>
          <w:rFonts w:hint="eastAsia" w:ascii="仿宋_GB2312" w:hAnsi="仿宋_GB2312" w:eastAsia="仿宋_GB2312"/>
          <w:sz w:val="30"/>
          <w:szCs w:val="24"/>
          <w:lang w:val="en-US" w:eastAsia="zh-CN"/>
        </w:rPr>
        <w:t>201</w:t>
      </w:r>
      <w:r>
        <w:rPr>
          <w:rFonts w:hint="default" w:ascii="仿宋_GB2312" w:hAnsi="仿宋_GB2312" w:eastAsia="仿宋_GB2312"/>
          <w:sz w:val="30"/>
          <w:szCs w:val="24"/>
          <w:lang w:val="en-US" w:eastAsia="zh-CN"/>
        </w:rPr>
        <w:t>类）</w:t>
      </w:r>
      <w:r>
        <w:rPr>
          <w:rFonts w:hint="eastAsia" w:ascii="仿宋_GB2312" w:hAnsi="仿宋_GB2312" w:eastAsia="仿宋_GB2312"/>
          <w:sz w:val="30"/>
          <w:szCs w:val="24"/>
          <w:lang w:val="en-US" w:eastAsia="zh-CN"/>
        </w:rPr>
        <w:t>商贸</w:t>
      </w:r>
      <w:r>
        <w:rPr>
          <w:rFonts w:hint="default" w:ascii="仿宋_GB2312" w:hAnsi="仿宋_GB2312" w:eastAsia="仿宋_GB2312"/>
          <w:sz w:val="30"/>
          <w:szCs w:val="24"/>
          <w:lang w:val="en-US" w:eastAsia="zh-CN"/>
        </w:rPr>
        <w:t>事务（</w:t>
      </w:r>
      <w:r>
        <w:rPr>
          <w:rFonts w:hint="eastAsia" w:ascii="仿宋_GB2312" w:hAnsi="仿宋_GB2312" w:eastAsia="仿宋_GB2312"/>
          <w:sz w:val="30"/>
          <w:szCs w:val="24"/>
          <w:lang w:val="en-US" w:eastAsia="zh-CN"/>
        </w:rPr>
        <w:t>20113</w:t>
      </w:r>
      <w:r>
        <w:rPr>
          <w:rFonts w:hint="default" w:ascii="仿宋_GB2312" w:hAnsi="仿宋_GB2312" w:eastAsia="仿宋_GB2312"/>
          <w:sz w:val="30"/>
          <w:szCs w:val="24"/>
          <w:lang w:val="en-US" w:eastAsia="zh-CN"/>
        </w:rPr>
        <w:t>款）</w:t>
      </w:r>
      <w:r>
        <w:rPr>
          <w:rFonts w:hint="eastAsia" w:ascii="仿宋_GB2312" w:hAnsi="仿宋_GB2312" w:eastAsia="仿宋_GB2312"/>
          <w:sz w:val="30"/>
          <w:szCs w:val="24"/>
          <w:lang w:val="en-US" w:eastAsia="zh-CN"/>
        </w:rPr>
        <w:t>招商引资</w:t>
      </w:r>
      <w:r>
        <w:rPr>
          <w:rFonts w:hint="default" w:ascii="仿宋_GB2312" w:hAnsi="仿宋_GB2312" w:eastAsia="仿宋_GB2312"/>
          <w:sz w:val="30"/>
          <w:szCs w:val="24"/>
          <w:lang w:val="en-US" w:eastAsia="zh-CN"/>
        </w:rPr>
        <w:t>（</w:t>
      </w:r>
      <w:r>
        <w:rPr>
          <w:rFonts w:hint="eastAsia" w:ascii="仿宋_GB2312" w:hAnsi="仿宋_GB2312" w:eastAsia="仿宋_GB2312"/>
          <w:sz w:val="30"/>
          <w:szCs w:val="24"/>
          <w:lang w:val="en-US" w:eastAsia="zh-CN"/>
        </w:rPr>
        <w:t>2011308</w:t>
      </w:r>
      <w:r>
        <w:rPr>
          <w:rFonts w:hint="default" w:ascii="仿宋_GB2312" w:hAnsi="仿宋_GB2312" w:eastAsia="仿宋_GB2312"/>
          <w:sz w:val="30"/>
          <w:szCs w:val="24"/>
          <w:lang w:val="en-US" w:eastAsia="zh-CN"/>
        </w:rPr>
        <w:t>项）</w:t>
      </w:r>
      <w:r>
        <w:rPr>
          <w:rFonts w:hint="eastAsia" w:ascii="仿宋_GB2312" w:hAnsi="仿宋_GB2312" w:eastAsia="仿宋_GB2312"/>
          <w:color w:val="auto"/>
          <w:sz w:val="30"/>
          <w:szCs w:val="24"/>
          <w:lang w:val="en-US" w:eastAsia="zh-CN"/>
        </w:rPr>
        <w:t>年初预算为</w:t>
      </w:r>
      <w:r>
        <w:rPr>
          <w:rFonts w:hint="eastAsia" w:eastAsia="Times New Roman"/>
          <w:color w:val="auto"/>
          <w:kern w:val="2"/>
          <w:sz w:val="30"/>
          <w:szCs w:val="24"/>
          <w:lang w:val="en-US" w:eastAsia="zh-CN"/>
        </w:rPr>
        <w:t>0</w:t>
      </w:r>
      <w:r>
        <w:rPr>
          <w:rFonts w:hint="eastAsia" w:ascii="仿宋_GB2312" w:hAnsi="仿宋_GB2312" w:eastAsia="仿宋_GB2312"/>
          <w:color w:val="auto"/>
          <w:sz w:val="30"/>
          <w:szCs w:val="24"/>
          <w:lang w:val="en-US" w:eastAsia="zh-CN"/>
        </w:rPr>
        <w:t>元，追加预算（调整预算）5</w:t>
      </w:r>
      <w:r>
        <w:rPr>
          <w:rFonts w:hint="eastAsia" w:eastAsia="Times New Roman"/>
          <w:kern w:val="2"/>
          <w:sz w:val="30"/>
          <w:szCs w:val="24"/>
          <w:lang w:val="en-US" w:eastAsia="zh-CN"/>
        </w:rPr>
        <w:t>00</w:t>
      </w:r>
      <w:r>
        <w:rPr>
          <w:rFonts w:hint="eastAsia" w:ascii="Times New Roman" w:hAnsi="Times New Roman" w:eastAsia="Times New Roman"/>
          <w:kern w:val="2"/>
          <w:sz w:val="30"/>
          <w:szCs w:val="24"/>
          <w:lang w:val="en-US" w:eastAsia="zh-CN"/>
        </w:rPr>
        <w:t>,</w:t>
      </w:r>
      <w:r>
        <w:rPr>
          <w:rFonts w:hint="eastAsia" w:eastAsia="Times New Roman"/>
          <w:kern w:val="2"/>
          <w:sz w:val="30"/>
          <w:szCs w:val="24"/>
          <w:lang w:val="en-US" w:eastAsia="zh-CN"/>
        </w:rPr>
        <w:t>0</w:t>
      </w:r>
      <w:r>
        <w:rPr>
          <w:rFonts w:hint="eastAsia" w:ascii="Times New Roman" w:hAnsi="Times New Roman" w:eastAsia="Times New Roman"/>
          <w:kern w:val="2"/>
          <w:sz w:val="30"/>
          <w:szCs w:val="24"/>
          <w:lang w:val="en-US" w:eastAsia="zh-CN"/>
        </w:rPr>
        <w:t>00.00</w:t>
      </w:r>
      <w:r>
        <w:rPr>
          <w:rFonts w:hint="eastAsia" w:ascii="仿宋_GB2312" w:hAnsi="仿宋_GB2312" w:eastAsia="仿宋_GB2312"/>
          <w:color w:val="auto"/>
          <w:sz w:val="30"/>
          <w:szCs w:val="24"/>
          <w:lang w:val="en-US" w:eastAsia="zh-CN"/>
        </w:rPr>
        <w:t>元，主要用于招商支出费用，支出决算为</w:t>
      </w:r>
      <w:r>
        <w:rPr>
          <w:rFonts w:hint="eastAsia" w:eastAsia="Times New Roman"/>
          <w:color w:val="auto"/>
          <w:kern w:val="2"/>
          <w:sz w:val="30"/>
          <w:szCs w:val="24"/>
          <w:lang w:val="en-US" w:eastAsia="zh-CN"/>
        </w:rPr>
        <w:t>1376</w:t>
      </w:r>
      <w:r>
        <w:rPr>
          <w:rFonts w:hint="eastAsia" w:ascii="仿宋_GB2312" w:hAnsi="仿宋_GB2312" w:eastAsia="仿宋_GB2312"/>
          <w:color w:val="auto"/>
          <w:sz w:val="30"/>
          <w:szCs w:val="24"/>
          <w:lang w:val="en-US" w:eastAsia="zh-CN"/>
        </w:rPr>
        <w:t>元，完成年初预算的</w:t>
      </w:r>
      <w:r>
        <w:rPr>
          <w:rFonts w:hint="eastAsia" w:eastAsia="Times New Roman"/>
          <w:color w:val="auto"/>
          <w:kern w:val="2"/>
          <w:sz w:val="30"/>
          <w:szCs w:val="24"/>
          <w:lang w:val="en-US" w:eastAsia="zh-CN"/>
        </w:rPr>
        <w:t>0.28</w:t>
      </w:r>
      <w:r>
        <w:rPr>
          <w:rFonts w:hint="eastAsia" w:ascii="仿宋_GB2312" w:hAnsi="仿宋_GB2312" w:eastAsia="仿宋_GB2312"/>
          <w:color w:val="auto"/>
          <w:sz w:val="30"/>
          <w:szCs w:val="24"/>
          <w:lang w:val="en-US" w:eastAsia="zh-CN"/>
        </w:rPr>
        <w:t>%，</w:t>
      </w:r>
      <w:r>
        <w:rPr>
          <w:rFonts w:hint="eastAsia" w:ascii="仿宋_GB2312" w:hAnsi="仿宋_GB2312" w:eastAsia="仿宋_GB2312"/>
          <w:color w:val="auto"/>
          <w:sz w:val="30"/>
          <w:szCs w:val="24"/>
          <w:lang w:val="en-US"/>
        </w:rPr>
        <w:t>决算数小于年初预算数的主要原因是</w:t>
      </w:r>
      <w:r>
        <w:rPr>
          <w:rFonts w:hint="eastAsia" w:ascii="仿宋_GB2312" w:hAnsi="仿宋_GB2312" w:eastAsia="仿宋_GB2312"/>
          <w:color w:val="auto"/>
          <w:sz w:val="30"/>
          <w:szCs w:val="24"/>
          <w:lang w:val="en-US" w:eastAsia="zh-CN"/>
        </w:rPr>
        <w:t>受疫情影响，支出费用减少。</w:t>
      </w:r>
      <w:bookmarkStart w:id="0" w:name="_GoBack"/>
      <w:bookmarkEnd w:id="0"/>
    </w:p>
    <w:p>
      <w:pPr>
        <w:pStyle w:val="3"/>
        <w:keepNext/>
        <w:keepLines/>
        <w:spacing w:beforeLines="0" w:afterLines="0" w:line="600" w:lineRule="exact"/>
        <w:ind w:firstLine="602"/>
        <w:rPr>
          <w:rFonts w:hint="eastAsia" w:ascii="黑体" w:hAnsi="黑体" w:eastAsia="黑体"/>
          <w:b/>
          <w:sz w:val="30"/>
          <w:szCs w:val="24"/>
          <w:lang w:val="en-US"/>
        </w:rPr>
      </w:pPr>
      <w:r>
        <w:rPr>
          <w:rFonts w:hint="eastAsia" w:ascii="黑体" w:hAnsi="黑体" w:eastAsia="黑体"/>
          <w:b/>
          <w:sz w:val="30"/>
          <w:szCs w:val="24"/>
          <w:lang w:val="en-US"/>
        </w:rPr>
        <w:t>六、一般公共预算财政拨款基本支出决算情况说明</w:t>
      </w:r>
    </w:p>
    <w:p>
      <w:pPr>
        <w:spacing w:beforeLines="0" w:afterLines="0" w:line="580" w:lineRule="exact"/>
        <w:ind w:firstLine="600"/>
        <w:rPr>
          <w:rFonts w:hint="eastAsia" w:ascii="仿宋_GB2312" w:hAnsi="仿宋_GB2312" w:eastAsia="仿宋_GB2312"/>
          <w:kern w:val="2"/>
          <w:sz w:val="30"/>
          <w:szCs w:val="24"/>
          <w:lang w:val="en-US"/>
        </w:rPr>
      </w:pPr>
      <w:r>
        <w:rPr>
          <w:rFonts w:hint="eastAsia" w:ascii="仿宋_GB2312" w:hAnsi="仿宋_GB2312" w:eastAsia="仿宋_GB2312"/>
          <w:kern w:val="2"/>
          <w:sz w:val="30"/>
          <w:szCs w:val="24"/>
          <w:lang w:val="en-US"/>
        </w:rPr>
        <w:t>天津经济技术开发区政务服务办公室(天津经济技术开发区行政审批局)</w:t>
      </w:r>
      <w:r>
        <w:rPr>
          <w:rFonts w:hint="default" w:ascii="Times New Roman" w:hAnsi="Times New Roman" w:eastAsia="Times New Roman"/>
          <w:kern w:val="2"/>
          <w:sz w:val="30"/>
          <w:szCs w:val="24"/>
          <w:lang w:val="en-US"/>
        </w:rPr>
        <w:t>2021</w:t>
      </w:r>
      <w:r>
        <w:rPr>
          <w:rFonts w:hint="eastAsia" w:ascii="仿宋_GB2312" w:hAnsi="仿宋_GB2312" w:eastAsia="仿宋_GB2312"/>
          <w:kern w:val="2"/>
          <w:sz w:val="30"/>
          <w:szCs w:val="24"/>
          <w:lang w:val="en-US"/>
        </w:rPr>
        <w:t>年度部门决算一般公共预算财政拨款基本支出合计</w:t>
      </w:r>
      <w:r>
        <w:rPr>
          <w:rFonts w:hint="default" w:ascii="Times New Roman" w:hAnsi="Times New Roman" w:eastAsia="Times New Roman"/>
          <w:kern w:val="2"/>
          <w:sz w:val="30"/>
          <w:szCs w:val="24"/>
          <w:lang w:val="en-US"/>
        </w:rPr>
        <w:t>15,795,742.23</w:t>
      </w:r>
      <w:r>
        <w:rPr>
          <w:rFonts w:hint="eastAsia" w:ascii="仿宋_GB2312" w:hAnsi="仿宋_GB2312" w:eastAsia="仿宋_GB2312"/>
          <w:kern w:val="2"/>
          <w:sz w:val="30"/>
          <w:szCs w:val="24"/>
          <w:lang w:val="en-US"/>
        </w:rPr>
        <w:t>元，与</w:t>
      </w:r>
      <w:r>
        <w:rPr>
          <w:rFonts w:hint="default" w:ascii="Times New Roman" w:hAnsi="Times New Roman" w:eastAsia="Times New Roman"/>
          <w:kern w:val="2"/>
          <w:sz w:val="30"/>
          <w:szCs w:val="24"/>
          <w:lang w:val="en-US"/>
        </w:rPr>
        <w:t>2020</w:t>
      </w:r>
      <w:r>
        <w:rPr>
          <w:rFonts w:hint="eastAsia" w:ascii="仿宋_GB2312" w:hAnsi="仿宋_GB2312" w:eastAsia="仿宋_GB2312"/>
          <w:kern w:val="2"/>
          <w:sz w:val="30"/>
          <w:szCs w:val="24"/>
          <w:lang w:val="en-US"/>
        </w:rPr>
        <w:t>年度相比增加</w:t>
      </w:r>
      <w:r>
        <w:rPr>
          <w:rFonts w:hint="default" w:ascii="Times New Roman" w:hAnsi="Times New Roman" w:eastAsia="Times New Roman"/>
          <w:kern w:val="2"/>
          <w:sz w:val="30"/>
          <w:szCs w:val="24"/>
          <w:lang w:val="en-US"/>
        </w:rPr>
        <w:t>3,724,944.42</w:t>
      </w:r>
      <w:r>
        <w:rPr>
          <w:rFonts w:hint="eastAsia" w:ascii="仿宋_GB2312" w:hAnsi="仿宋_GB2312" w:eastAsia="仿宋_GB2312"/>
          <w:kern w:val="2"/>
          <w:sz w:val="30"/>
          <w:szCs w:val="24"/>
          <w:lang w:val="en-US"/>
        </w:rPr>
        <w:t>元，</w:t>
      </w:r>
      <w:r>
        <w:rPr>
          <w:rFonts w:hint="eastAsia" w:ascii="仿宋_GB2312" w:hAnsi="仿宋_GB2312" w:eastAsia="仿宋_GB2312"/>
          <w:sz w:val="30"/>
          <w:szCs w:val="24"/>
          <w:lang w:val="en-US"/>
        </w:rPr>
        <w:t>主要原因是</w:t>
      </w:r>
      <w:r>
        <w:rPr>
          <w:rFonts w:hint="eastAsia" w:ascii="仿宋_GB2312" w:hAnsi="仿宋_GB2312" w:eastAsia="仿宋_GB2312"/>
          <w:sz w:val="30"/>
          <w:szCs w:val="24"/>
          <w:lang w:val="zh-CN" w:eastAsia="zh-CN"/>
        </w:rPr>
        <w:t>人员经费和公用经费支出增加</w:t>
      </w:r>
      <w:r>
        <w:rPr>
          <w:rFonts w:hint="eastAsia" w:ascii="仿宋_GB2312" w:hAnsi="仿宋_GB2312" w:eastAsia="仿宋_GB2312"/>
          <w:kern w:val="2"/>
          <w:sz w:val="30"/>
          <w:szCs w:val="24"/>
          <w:lang w:val="en-US"/>
        </w:rPr>
        <w:t>。</w:t>
      </w:r>
      <w:r>
        <w:rPr>
          <w:rFonts w:hint="eastAsia" w:ascii="仿宋_GB2312" w:hAnsi="仿宋_GB2312" w:eastAsia="仿宋_GB2312"/>
          <w:sz w:val="30"/>
          <w:szCs w:val="24"/>
          <w:lang w:val="en-US"/>
        </w:rPr>
        <w:t>其中：人员经费</w:t>
      </w:r>
      <w:r>
        <w:rPr>
          <w:rFonts w:hint="default" w:ascii="Times New Roman" w:hAnsi="Times New Roman" w:eastAsia="Times New Roman"/>
          <w:kern w:val="2"/>
          <w:sz w:val="30"/>
          <w:szCs w:val="24"/>
          <w:lang w:val="en-US"/>
        </w:rPr>
        <w:t>14,617,626.25</w:t>
      </w:r>
      <w:r>
        <w:rPr>
          <w:rFonts w:hint="eastAsia" w:ascii="仿宋_GB2312" w:hAnsi="仿宋_GB2312" w:eastAsia="仿宋_GB2312"/>
          <w:sz w:val="30"/>
          <w:szCs w:val="24"/>
          <w:lang w:val="en-US"/>
        </w:rPr>
        <w:t>元，主要包括基本工资、津贴补贴、伙食补助费、机关事业单位基本养老保险缴费、职业年金缴费、职工基本医疗保险缴费、其他社会保障缴费、住房公积金；公用经费</w:t>
      </w:r>
      <w:r>
        <w:rPr>
          <w:rFonts w:hint="default" w:ascii="Times New Roman" w:hAnsi="Times New Roman" w:eastAsia="Times New Roman"/>
          <w:kern w:val="2"/>
          <w:sz w:val="30"/>
          <w:szCs w:val="24"/>
          <w:lang w:val="en-US"/>
        </w:rPr>
        <w:t>1,178,115.98</w:t>
      </w:r>
      <w:r>
        <w:rPr>
          <w:rFonts w:hint="eastAsia" w:ascii="仿宋_GB2312" w:hAnsi="仿宋_GB2312" w:eastAsia="仿宋_GB2312"/>
          <w:sz w:val="30"/>
          <w:szCs w:val="24"/>
          <w:lang w:val="en-US"/>
        </w:rPr>
        <w:t>元，主要包括办公费、印刷费、水费、邮电费、差旅费、维修(护)费、培训费、劳务费、委托业务费、其他交通费用、其他商品和服务支出。</w:t>
      </w:r>
    </w:p>
    <w:p>
      <w:pPr>
        <w:pStyle w:val="3"/>
        <w:keepNext/>
        <w:keepLines/>
        <w:spacing w:beforeLines="0" w:afterLines="0" w:line="600" w:lineRule="exact"/>
        <w:ind w:firstLine="602"/>
        <w:rPr>
          <w:rFonts w:hint="eastAsia" w:ascii="黑体" w:hAnsi="黑体" w:eastAsia="黑体"/>
          <w:b/>
          <w:sz w:val="30"/>
          <w:szCs w:val="24"/>
          <w:lang w:val="en-US"/>
        </w:rPr>
      </w:pPr>
      <w:r>
        <w:rPr>
          <w:rFonts w:hint="eastAsia" w:ascii="黑体" w:hAnsi="黑体" w:eastAsia="黑体"/>
          <w:b/>
          <w:sz w:val="30"/>
          <w:szCs w:val="24"/>
          <w:lang w:val="en-US"/>
        </w:rPr>
        <w:t>七、一般公共预算财政拨款</w:t>
      </w:r>
      <w:r>
        <w:rPr>
          <w:rFonts w:hint="default" w:ascii="黑体" w:hAnsi="黑体" w:eastAsia="黑体"/>
          <w:b/>
          <w:sz w:val="30"/>
          <w:szCs w:val="24"/>
          <w:lang w:val="en-US"/>
        </w:rPr>
        <w:t>“</w:t>
      </w:r>
      <w:r>
        <w:rPr>
          <w:rFonts w:hint="eastAsia" w:ascii="黑体" w:hAnsi="黑体" w:eastAsia="黑体"/>
          <w:b/>
          <w:sz w:val="30"/>
          <w:szCs w:val="24"/>
          <w:lang w:val="en-US"/>
        </w:rPr>
        <w:t>三公</w:t>
      </w:r>
      <w:r>
        <w:rPr>
          <w:rFonts w:hint="default" w:ascii="黑体" w:hAnsi="黑体" w:eastAsia="黑体"/>
          <w:b/>
          <w:sz w:val="30"/>
          <w:szCs w:val="24"/>
          <w:lang w:val="en-US"/>
        </w:rPr>
        <w:t>”</w:t>
      </w:r>
      <w:r>
        <w:rPr>
          <w:rFonts w:hint="eastAsia" w:ascii="黑体" w:hAnsi="黑体" w:eastAsia="黑体"/>
          <w:b/>
          <w:sz w:val="30"/>
          <w:szCs w:val="24"/>
          <w:lang w:val="en-US"/>
        </w:rPr>
        <w:t>经费</w:t>
      </w:r>
      <w:r>
        <w:rPr>
          <w:rFonts w:hint="eastAsia" w:ascii="黑体" w:hAnsi="黑体" w:eastAsia="黑体"/>
          <w:b/>
          <w:sz w:val="30"/>
          <w:szCs w:val="24"/>
          <w:lang w:val="zh-CN"/>
        </w:rPr>
        <w:t>支出决算</w:t>
      </w:r>
      <w:r>
        <w:rPr>
          <w:rFonts w:hint="eastAsia" w:ascii="黑体" w:hAnsi="黑体" w:eastAsia="黑体"/>
          <w:b/>
          <w:sz w:val="30"/>
          <w:szCs w:val="24"/>
          <w:lang w:val="en-US"/>
        </w:rPr>
        <w:t>情况</w:t>
      </w:r>
    </w:p>
    <w:p>
      <w:pPr>
        <w:spacing w:beforeLines="0" w:afterLines="0" w:line="560" w:lineRule="exact"/>
        <w:ind w:firstLine="600"/>
        <w:rPr>
          <w:rFonts w:hint="default" w:ascii="Times New Roman" w:hAnsi="Times New Roman" w:eastAsia="Times New Roman"/>
          <w:sz w:val="30"/>
          <w:szCs w:val="24"/>
          <w:lang w:val="en-US"/>
        </w:rPr>
      </w:pPr>
      <w:r>
        <w:rPr>
          <w:rFonts w:hint="default" w:ascii="Times New Roman" w:hAnsi="Times New Roman" w:eastAsia="Times New Roman"/>
          <w:sz w:val="30"/>
          <w:szCs w:val="24"/>
          <w:lang w:val="en-US"/>
        </w:rPr>
        <w:t>2021</w:t>
      </w:r>
      <w:r>
        <w:rPr>
          <w:rFonts w:hint="eastAsia" w:ascii="仿宋_GB2312" w:hAnsi="仿宋_GB2312" w:eastAsia="仿宋_GB2312"/>
          <w:sz w:val="30"/>
          <w:szCs w:val="24"/>
          <w:lang w:val="en-US"/>
        </w:rPr>
        <w:t>年一般公共预算财政拨款</w:t>
      </w:r>
      <w:r>
        <w:rPr>
          <w:rFonts w:hint="default" w:ascii="仿宋_GB2312" w:hAnsi="仿宋_GB2312" w:eastAsia="仿宋_GB2312"/>
          <w:sz w:val="30"/>
          <w:szCs w:val="24"/>
          <w:lang w:val="en-US"/>
        </w:rPr>
        <w:t>“</w:t>
      </w:r>
      <w:r>
        <w:rPr>
          <w:rFonts w:hint="eastAsia" w:ascii="仿宋_GB2312" w:hAnsi="仿宋_GB2312" w:eastAsia="仿宋_GB2312"/>
          <w:sz w:val="30"/>
          <w:szCs w:val="24"/>
          <w:lang w:val="en-US"/>
        </w:rPr>
        <w:t>三公</w:t>
      </w:r>
      <w:r>
        <w:rPr>
          <w:rFonts w:hint="default" w:ascii="仿宋_GB2312" w:hAnsi="仿宋_GB2312" w:eastAsia="仿宋_GB2312"/>
          <w:sz w:val="30"/>
          <w:szCs w:val="24"/>
          <w:lang w:val="en-US"/>
        </w:rPr>
        <w:t>”</w:t>
      </w:r>
      <w:r>
        <w:rPr>
          <w:rFonts w:hint="eastAsia" w:ascii="仿宋_GB2312" w:hAnsi="仿宋_GB2312" w:eastAsia="仿宋_GB2312"/>
          <w:sz w:val="30"/>
          <w:szCs w:val="24"/>
          <w:lang w:val="en-US"/>
        </w:rPr>
        <w:t>经费决算</w:t>
      </w:r>
      <w:r>
        <w:rPr>
          <w:rFonts w:hint="default" w:ascii="Times New Roman" w:hAnsi="Times New Roman" w:eastAsia="Times New Roman"/>
          <w:sz w:val="30"/>
          <w:szCs w:val="24"/>
          <w:lang w:val="en-US"/>
        </w:rPr>
        <w:t>0.00</w:t>
      </w:r>
      <w:r>
        <w:rPr>
          <w:rFonts w:hint="eastAsia" w:ascii="仿宋_GB2312" w:hAnsi="仿宋_GB2312" w:eastAsia="仿宋_GB2312"/>
          <w:sz w:val="30"/>
          <w:szCs w:val="24"/>
          <w:lang w:val="en-US"/>
        </w:rPr>
        <w:t>元，与</w:t>
      </w:r>
      <w:r>
        <w:rPr>
          <w:rFonts w:hint="default" w:ascii="Times New Roman" w:hAnsi="Times New Roman" w:eastAsia="Times New Roman"/>
          <w:sz w:val="30"/>
          <w:szCs w:val="24"/>
          <w:lang w:val="en-US"/>
        </w:rPr>
        <w:t>2021</w:t>
      </w:r>
      <w:r>
        <w:rPr>
          <w:rFonts w:hint="eastAsia" w:ascii="仿宋_GB2312" w:hAnsi="仿宋_GB2312" w:eastAsia="仿宋_GB2312"/>
          <w:sz w:val="30"/>
          <w:szCs w:val="24"/>
          <w:lang w:val="en-US"/>
        </w:rPr>
        <w:t>年</w:t>
      </w:r>
      <w:r>
        <w:rPr>
          <w:rFonts w:hint="eastAsia" w:ascii="仿宋_GB2312" w:hAnsi="仿宋_GB2312" w:eastAsia="仿宋_GB2312"/>
          <w:sz w:val="30"/>
          <w:szCs w:val="24"/>
          <w:lang w:val="zh-CN"/>
        </w:rPr>
        <w:t>预</w:t>
      </w:r>
      <w:r>
        <w:rPr>
          <w:rFonts w:hint="eastAsia" w:ascii="仿宋_GB2312" w:hAnsi="仿宋_GB2312" w:eastAsia="仿宋_GB2312"/>
          <w:sz w:val="30"/>
          <w:szCs w:val="24"/>
          <w:lang w:val="en-US"/>
        </w:rPr>
        <w:t>算相比持平</w:t>
      </w:r>
      <w:r>
        <w:rPr>
          <w:rFonts w:hint="default" w:ascii="Times New Roman" w:hAnsi="Times New Roman" w:eastAsia="Times New Roman"/>
          <w:sz w:val="30"/>
          <w:szCs w:val="24"/>
          <w:lang w:val="en-US"/>
        </w:rPr>
        <w:t>0.00</w:t>
      </w:r>
      <w:r>
        <w:rPr>
          <w:rFonts w:hint="eastAsia" w:ascii="仿宋_GB2312" w:hAnsi="仿宋_GB2312" w:eastAsia="仿宋_GB2312"/>
          <w:sz w:val="30"/>
          <w:szCs w:val="24"/>
          <w:lang w:val="en-US"/>
        </w:rPr>
        <w:t>元，主要原因是</w:t>
      </w:r>
      <w:r>
        <w:rPr>
          <w:rFonts w:hint="eastAsia" w:ascii="仿宋_GB2312" w:hAnsi="仿宋_GB2312" w:eastAsia="仿宋_GB2312"/>
          <w:sz w:val="30"/>
          <w:szCs w:val="24"/>
          <w:u w:val="none"/>
          <w:lang w:val="en-US"/>
        </w:rPr>
        <w:t>本年度未用一般公共预算列支</w:t>
      </w:r>
      <w:r>
        <w:rPr>
          <w:rFonts w:hint="default" w:ascii="仿宋_GB2312" w:hAnsi="仿宋_GB2312" w:eastAsia="仿宋_GB2312"/>
          <w:sz w:val="30"/>
          <w:szCs w:val="24"/>
          <w:u w:val="none"/>
          <w:lang w:val="en-US"/>
        </w:rPr>
        <w:t>“</w:t>
      </w:r>
      <w:r>
        <w:rPr>
          <w:rFonts w:hint="eastAsia" w:ascii="仿宋_GB2312" w:hAnsi="仿宋_GB2312" w:eastAsia="仿宋_GB2312"/>
          <w:sz w:val="30"/>
          <w:szCs w:val="24"/>
          <w:u w:val="none"/>
          <w:lang w:val="en-US"/>
        </w:rPr>
        <w:t>三公</w:t>
      </w:r>
      <w:r>
        <w:rPr>
          <w:rFonts w:hint="default" w:ascii="仿宋_GB2312" w:hAnsi="仿宋_GB2312" w:eastAsia="仿宋_GB2312"/>
          <w:sz w:val="30"/>
          <w:szCs w:val="24"/>
          <w:u w:val="none"/>
          <w:lang w:val="en-US"/>
        </w:rPr>
        <w:t>”</w:t>
      </w:r>
      <w:r>
        <w:rPr>
          <w:rFonts w:hint="eastAsia" w:ascii="仿宋_GB2312" w:hAnsi="仿宋_GB2312" w:eastAsia="仿宋_GB2312"/>
          <w:sz w:val="30"/>
          <w:szCs w:val="24"/>
          <w:u w:val="none"/>
          <w:lang w:val="en-US"/>
        </w:rPr>
        <w:t>经费</w:t>
      </w:r>
      <w:r>
        <w:rPr>
          <w:rFonts w:hint="default" w:ascii="仿宋_GB2312" w:hAnsi="仿宋_GB2312" w:eastAsia="仿宋_GB2312"/>
          <w:sz w:val="30"/>
          <w:szCs w:val="24"/>
          <w:u w:val="none"/>
          <w:lang w:val="en-US"/>
        </w:rPr>
        <w:t>”</w:t>
      </w:r>
      <w:r>
        <w:rPr>
          <w:rFonts w:hint="eastAsia" w:ascii="仿宋_GB2312" w:hAnsi="仿宋_GB2312" w:eastAsia="仿宋_GB2312"/>
          <w:sz w:val="30"/>
          <w:szCs w:val="24"/>
          <w:lang w:val="en-US"/>
        </w:rPr>
        <w:t>。具体情况：</w:t>
      </w:r>
    </w:p>
    <w:p>
      <w:pPr>
        <w:spacing w:beforeLines="0" w:afterLines="0" w:line="560" w:lineRule="exact"/>
        <w:ind w:firstLine="600"/>
        <w:rPr>
          <w:rFonts w:hint="eastAsia" w:ascii="仿宋_GB2312" w:hAnsi="仿宋_GB2312" w:eastAsia="仿宋_GB2312"/>
          <w:sz w:val="30"/>
          <w:szCs w:val="24"/>
          <w:lang w:val="en-US"/>
        </w:rPr>
      </w:pPr>
      <w:r>
        <w:rPr>
          <w:rFonts w:hint="eastAsia" w:ascii="仿宋_GB2312" w:hAnsi="仿宋_GB2312" w:eastAsia="仿宋_GB2312"/>
          <w:sz w:val="30"/>
          <w:szCs w:val="24"/>
          <w:lang w:val="en-US"/>
        </w:rPr>
        <w:t>(一)</w:t>
      </w:r>
      <w:r>
        <w:rPr>
          <w:rFonts w:hint="default" w:ascii="Times New Roman" w:hAnsi="Times New Roman" w:eastAsia="Times New Roman"/>
          <w:sz w:val="30"/>
          <w:szCs w:val="24"/>
          <w:lang w:val="en-US"/>
        </w:rPr>
        <w:t>2021</w:t>
      </w:r>
      <w:r>
        <w:rPr>
          <w:rFonts w:hint="eastAsia" w:ascii="仿宋_GB2312" w:hAnsi="仿宋_GB2312" w:eastAsia="仿宋_GB2312"/>
          <w:sz w:val="30"/>
          <w:szCs w:val="24"/>
          <w:lang w:val="en-US"/>
        </w:rPr>
        <w:t>年因公出国（境）费决算</w:t>
      </w:r>
      <w:r>
        <w:rPr>
          <w:rFonts w:hint="default" w:ascii="Times New Roman" w:hAnsi="Times New Roman" w:eastAsia="Times New Roman"/>
          <w:sz w:val="30"/>
          <w:szCs w:val="24"/>
          <w:lang w:val="en-US"/>
        </w:rPr>
        <w:t>0.00</w:t>
      </w:r>
      <w:r>
        <w:rPr>
          <w:rFonts w:hint="eastAsia" w:ascii="仿宋_GB2312" w:hAnsi="仿宋_GB2312" w:eastAsia="仿宋_GB2312"/>
          <w:sz w:val="30"/>
          <w:szCs w:val="24"/>
          <w:lang w:val="en-US"/>
        </w:rPr>
        <w:t>元，与预算相比持平</w:t>
      </w:r>
      <w:r>
        <w:rPr>
          <w:rFonts w:hint="default" w:ascii="Times New Roman" w:hAnsi="Times New Roman" w:eastAsia="Times New Roman"/>
          <w:sz w:val="30"/>
          <w:szCs w:val="24"/>
          <w:lang w:val="en-US"/>
        </w:rPr>
        <w:t>0.00</w:t>
      </w:r>
      <w:r>
        <w:rPr>
          <w:rFonts w:hint="eastAsia" w:ascii="仿宋_GB2312" w:hAnsi="仿宋_GB2312" w:eastAsia="仿宋_GB2312"/>
          <w:sz w:val="30"/>
          <w:szCs w:val="24"/>
          <w:lang w:val="en-US"/>
        </w:rPr>
        <w:t>元，主要原因是</w:t>
      </w:r>
      <w:r>
        <w:rPr>
          <w:rFonts w:hint="eastAsia" w:ascii="仿宋_GB2312" w:hAnsi="仿宋_GB2312" w:eastAsia="仿宋_GB2312"/>
          <w:sz w:val="30"/>
          <w:szCs w:val="24"/>
          <w:u w:val="none"/>
          <w:lang w:val="en-US"/>
        </w:rPr>
        <w:t>本年度未用一般公共预算列支</w:t>
      </w:r>
      <w:r>
        <w:rPr>
          <w:rFonts w:hint="eastAsia" w:ascii="仿宋_GB2312" w:hAnsi="仿宋_GB2312" w:eastAsia="仿宋_GB2312"/>
          <w:sz w:val="30"/>
          <w:szCs w:val="24"/>
          <w:u w:val="none"/>
          <w:lang w:val="en-US" w:eastAsia="zh-CN"/>
        </w:rPr>
        <w:t>因公出国（境）费</w:t>
      </w:r>
      <w:r>
        <w:rPr>
          <w:rFonts w:hint="eastAsia" w:ascii="仿宋_GB2312" w:hAnsi="仿宋_GB2312" w:eastAsia="仿宋_GB2312"/>
          <w:sz w:val="30"/>
          <w:szCs w:val="24"/>
          <w:lang w:val="en-US"/>
        </w:rPr>
        <w:t>。</w:t>
      </w:r>
      <w:r>
        <w:rPr>
          <w:rFonts w:hint="default" w:ascii="Times New Roman" w:hAnsi="Times New Roman" w:eastAsia="Times New Roman"/>
          <w:sz w:val="30"/>
          <w:szCs w:val="24"/>
          <w:lang w:val="en-US"/>
        </w:rPr>
        <w:t>2021</w:t>
      </w:r>
      <w:r>
        <w:rPr>
          <w:rFonts w:hint="eastAsia" w:ascii="仿宋_GB2312" w:hAnsi="仿宋_GB2312" w:eastAsia="仿宋_GB2312"/>
          <w:sz w:val="30"/>
          <w:szCs w:val="24"/>
          <w:lang w:val="en-US"/>
        </w:rPr>
        <w:t>年本单位组织的出国团组</w:t>
      </w:r>
      <w:r>
        <w:rPr>
          <w:rFonts w:hint="default" w:ascii="Times New Roman" w:hAnsi="Times New Roman" w:eastAsia="Times New Roman"/>
          <w:sz w:val="30"/>
          <w:szCs w:val="24"/>
          <w:lang w:val="en-US"/>
        </w:rPr>
        <w:t>0</w:t>
      </w:r>
      <w:r>
        <w:rPr>
          <w:rFonts w:hint="eastAsia" w:ascii="仿宋_GB2312" w:hAnsi="仿宋_GB2312" w:eastAsia="仿宋_GB2312"/>
          <w:sz w:val="30"/>
          <w:szCs w:val="24"/>
          <w:lang w:val="en-US"/>
        </w:rPr>
        <w:t>个，出国</w:t>
      </w:r>
      <w:r>
        <w:rPr>
          <w:rFonts w:hint="default" w:ascii="Times New Roman" w:hAnsi="Times New Roman" w:eastAsia="Times New Roman"/>
          <w:sz w:val="30"/>
          <w:szCs w:val="24"/>
          <w:lang w:val="en-US"/>
        </w:rPr>
        <w:t>0</w:t>
      </w:r>
      <w:r>
        <w:rPr>
          <w:rFonts w:hint="eastAsia" w:ascii="仿宋_GB2312" w:hAnsi="仿宋_GB2312" w:eastAsia="仿宋_GB2312"/>
          <w:sz w:val="30"/>
          <w:szCs w:val="24"/>
          <w:lang w:val="en-US"/>
        </w:rPr>
        <w:t xml:space="preserve">人次。 </w:t>
      </w:r>
    </w:p>
    <w:p>
      <w:pPr>
        <w:spacing w:beforeLines="0" w:afterLines="0" w:line="560" w:lineRule="exact"/>
        <w:ind w:firstLine="600"/>
        <w:rPr>
          <w:rFonts w:hint="eastAsia" w:ascii="仿宋_GB2312" w:hAnsi="仿宋_GB2312" w:eastAsia="仿宋_GB2312"/>
          <w:sz w:val="30"/>
          <w:szCs w:val="24"/>
          <w:lang w:val="en-US"/>
        </w:rPr>
      </w:pPr>
      <w:r>
        <w:rPr>
          <w:rFonts w:hint="eastAsia" w:ascii="仿宋_GB2312" w:hAnsi="仿宋_GB2312" w:eastAsia="仿宋_GB2312"/>
          <w:sz w:val="30"/>
          <w:szCs w:val="24"/>
          <w:lang w:val="en-US"/>
        </w:rPr>
        <w:t>(二)</w:t>
      </w:r>
      <w:r>
        <w:rPr>
          <w:rFonts w:hint="default" w:ascii="Times New Roman" w:hAnsi="Times New Roman" w:eastAsia="Times New Roman"/>
          <w:sz w:val="30"/>
          <w:szCs w:val="24"/>
          <w:lang w:val="en-US"/>
        </w:rPr>
        <w:t>2021</w:t>
      </w:r>
      <w:r>
        <w:rPr>
          <w:rFonts w:hint="eastAsia" w:ascii="仿宋_GB2312" w:hAnsi="仿宋_GB2312" w:eastAsia="仿宋_GB2312"/>
          <w:sz w:val="30"/>
          <w:szCs w:val="24"/>
          <w:lang w:val="en-US"/>
        </w:rPr>
        <w:t>年公务用车购置及运行维护费决算</w:t>
      </w:r>
      <w:r>
        <w:rPr>
          <w:rFonts w:hint="default" w:ascii="Times New Roman" w:hAnsi="Times New Roman" w:eastAsia="Times New Roman"/>
          <w:sz w:val="30"/>
          <w:szCs w:val="24"/>
          <w:lang w:val="en-US"/>
        </w:rPr>
        <w:t>0.00</w:t>
      </w:r>
      <w:r>
        <w:rPr>
          <w:rFonts w:hint="eastAsia" w:ascii="仿宋_GB2312" w:hAnsi="仿宋_GB2312" w:eastAsia="仿宋_GB2312"/>
          <w:sz w:val="30"/>
          <w:szCs w:val="24"/>
          <w:lang w:val="en-US"/>
        </w:rPr>
        <w:t>元，其中公务用车运行维护费</w:t>
      </w:r>
      <w:r>
        <w:rPr>
          <w:rFonts w:hint="default" w:ascii="Times New Roman" w:hAnsi="Times New Roman" w:eastAsia="Times New Roman"/>
          <w:sz w:val="30"/>
          <w:szCs w:val="24"/>
          <w:lang w:val="en-US"/>
        </w:rPr>
        <w:t>0.00</w:t>
      </w:r>
      <w:r>
        <w:rPr>
          <w:rFonts w:hint="eastAsia" w:ascii="仿宋_GB2312" w:hAnsi="仿宋_GB2312" w:eastAsia="仿宋_GB2312"/>
          <w:sz w:val="30"/>
          <w:szCs w:val="24"/>
          <w:lang w:val="en-US"/>
        </w:rPr>
        <w:t>元，与预算相比持平</w:t>
      </w:r>
      <w:r>
        <w:rPr>
          <w:rFonts w:hint="default" w:ascii="Times New Roman" w:hAnsi="Times New Roman" w:eastAsia="Times New Roman"/>
          <w:sz w:val="30"/>
          <w:szCs w:val="24"/>
          <w:lang w:val="en-US"/>
        </w:rPr>
        <w:t>0.00</w:t>
      </w:r>
      <w:r>
        <w:rPr>
          <w:rFonts w:hint="eastAsia" w:ascii="仿宋_GB2312" w:hAnsi="仿宋_GB2312" w:eastAsia="仿宋_GB2312"/>
          <w:sz w:val="30"/>
          <w:szCs w:val="24"/>
          <w:lang w:val="en-US"/>
        </w:rPr>
        <w:t>元，主要原因是</w:t>
      </w:r>
      <w:r>
        <w:rPr>
          <w:rFonts w:hint="eastAsia" w:ascii="仿宋_GB2312" w:hAnsi="仿宋_GB2312" w:eastAsia="仿宋_GB2312"/>
          <w:sz w:val="30"/>
          <w:szCs w:val="24"/>
          <w:u w:val="none"/>
          <w:lang w:val="en-US"/>
        </w:rPr>
        <w:t>本年度未用一般公共预算列支公务用车运行维护费</w:t>
      </w:r>
      <w:r>
        <w:rPr>
          <w:rFonts w:hint="eastAsia" w:ascii="仿宋_GB2312" w:hAnsi="仿宋_GB2312" w:eastAsia="仿宋_GB2312"/>
          <w:sz w:val="30"/>
          <w:szCs w:val="24"/>
          <w:lang w:val="en-US"/>
        </w:rPr>
        <w:t>；公务用车购置费</w:t>
      </w:r>
      <w:r>
        <w:rPr>
          <w:rFonts w:hint="default" w:ascii="Times New Roman" w:hAnsi="Times New Roman" w:eastAsia="Times New Roman"/>
          <w:sz w:val="30"/>
          <w:szCs w:val="24"/>
          <w:lang w:val="en-US"/>
        </w:rPr>
        <w:t>0.00</w:t>
      </w:r>
      <w:r>
        <w:rPr>
          <w:rFonts w:hint="eastAsia" w:ascii="仿宋_GB2312" w:hAnsi="仿宋_GB2312" w:eastAsia="仿宋_GB2312"/>
          <w:sz w:val="30"/>
          <w:szCs w:val="24"/>
          <w:lang w:val="en-US"/>
        </w:rPr>
        <w:t>元，与预算相比持平</w:t>
      </w:r>
      <w:r>
        <w:rPr>
          <w:rFonts w:hint="default" w:ascii="Times New Roman" w:hAnsi="Times New Roman" w:eastAsia="Times New Roman"/>
          <w:sz w:val="30"/>
          <w:szCs w:val="24"/>
          <w:lang w:val="en-US"/>
        </w:rPr>
        <w:t>0.00</w:t>
      </w:r>
      <w:r>
        <w:rPr>
          <w:rFonts w:hint="eastAsia" w:ascii="仿宋_GB2312" w:hAnsi="仿宋_GB2312" w:eastAsia="仿宋_GB2312"/>
          <w:sz w:val="30"/>
          <w:szCs w:val="24"/>
          <w:lang w:val="en-US"/>
        </w:rPr>
        <w:t>元，主要原因是</w:t>
      </w:r>
      <w:r>
        <w:rPr>
          <w:rFonts w:hint="eastAsia" w:ascii="仿宋_GB2312" w:hAnsi="仿宋_GB2312" w:eastAsia="仿宋_GB2312"/>
          <w:sz w:val="30"/>
          <w:szCs w:val="24"/>
          <w:u w:val="none"/>
          <w:lang w:val="en-US"/>
        </w:rPr>
        <w:t>本年度未用一般公共预算列支公务用车购置费</w:t>
      </w:r>
      <w:r>
        <w:rPr>
          <w:rFonts w:hint="eastAsia" w:ascii="仿宋_GB2312" w:hAnsi="仿宋_GB2312" w:eastAsia="仿宋_GB2312"/>
          <w:sz w:val="30"/>
          <w:szCs w:val="24"/>
          <w:u w:val="none"/>
          <w:lang w:val="en-US" w:eastAsia="zh-CN"/>
        </w:rPr>
        <w:t>。</w:t>
      </w:r>
      <w:r>
        <w:rPr>
          <w:rFonts w:hint="default" w:ascii="Times New Roman" w:hAnsi="Times New Roman" w:eastAsia="Times New Roman"/>
          <w:sz w:val="30"/>
          <w:szCs w:val="24"/>
          <w:lang w:val="en-US"/>
        </w:rPr>
        <w:t>2021</w:t>
      </w:r>
      <w:r>
        <w:rPr>
          <w:rFonts w:hint="eastAsia" w:ascii="仿宋_GB2312" w:hAnsi="仿宋_GB2312" w:eastAsia="仿宋_GB2312"/>
          <w:sz w:val="30"/>
          <w:szCs w:val="24"/>
          <w:lang w:val="en-US"/>
        </w:rPr>
        <w:t>年本单位公务用车保有</w:t>
      </w:r>
      <w:r>
        <w:rPr>
          <w:rFonts w:hint="default" w:ascii="Times New Roman" w:hAnsi="Times New Roman" w:eastAsia="Times New Roman"/>
          <w:sz w:val="30"/>
          <w:szCs w:val="24"/>
          <w:lang w:val="en-US"/>
        </w:rPr>
        <w:t>0</w:t>
      </w:r>
      <w:r>
        <w:rPr>
          <w:rFonts w:hint="eastAsia" w:ascii="仿宋_GB2312" w:hAnsi="仿宋_GB2312" w:eastAsia="仿宋_GB2312"/>
          <w:sz w:val="30"/>
          <w:szCs w:val="24"/>
          <w:lang w:val="en-US"/>
        </w:rPr>
        <w:t>辆，购置公务用车</w:t>
      </w:r>
      <w:r>
        <w:rPr>
          <w:rFonts w:hint="default" w:ascii="Times New Roman" w:hAnsi="Times New Roman" w:eastAsia="Times New Roman"/>
          <w:sz w:val="30"/>
          <w:szCs w:val="24"/>
          <w:lang w:val="en-US"/>
        </w:rPr>
        <w:t>0</w:t>
      </w:r>
      <w:r>
        <w:rPr>
          <w:rFonts w:hint="eastAsia" w:ascii="仿宋_GB2312" w:hAnsi="仿宋_GB2312" w:eastAsia="仿宋_GB2312"/>
          <w:sz w:val="30"/>
          <w:szCs w:val="24"/>
          <w:lang w:val="en-US"/>
        </w:rPr>
        <w:t>辆。</w:t>
      </w:r>
    </w:p>
    <w:p>
      <w:pPr>
        <w:spacing w:beforeLines="0" w:afterLines="0" w:line="580" w:lineRule="exact"/>
        <w:ind w:firstLine="600"/>
        <w:rPr>
          <w:rFonts w:hint="eastAsia" w:ascii="仿宋_GB2312" w:hAnsi="仿宋_GB2312" w:eastAsia="仿宋_GB2312"/>
          <w:kern w:val="2"/>
          <w:sz w:val="30"/>
          <w:szCs w:val="24"/>
          <w:lang w:val="en-US"/>
        </w:rPr>
      </w:pPr>
      <w:r>
        <w:rPr>
          <w:rFonts w:hint="eastAsia" w:ascii="仿宋_GB2312" w:hAnsi="仿宋_GB2312" w:eastAsia="仿宋_GB2312"/>
          <w:sz w:val="30"/>
          <w:szCs w:val="24"/>
          <w:lang w:val="en-US"/>
        </w:rPr>
        <w:t>(三)</w:t>
      </w:r>
      <w:r>
        <w:rPr>
          <w:rFonts w:hint="default" w:ascii="Times New Roman" w:hAnsi="Times New Roman" w:eastAsia="Times New Roman"/>
          <w:sz w:val="30"/>
          <w:szCs w:val="24"/>
          <w:lang w:val="en-US"/>
        </w:rPr>
        <w:t>2021</w:t>
      </w:r>
      <w:r>
        <w:rPr>
          <w:rFonts w:hint="eastAsia" w:ascii="仿宋_GB2312" w:hAnsi="仿宋_GB2312" w:eastAsia="仿宋_GB2312"/>
          <w:sz w:val="30"/>
          <w:szCs w:val="24"/>
          <w:lang w:val="en-US"/>
        </w:rPr>
        <w:t>年公务接待费决算</w:t>
      </w:r>
      <w:r>
        <w:rPr>
          <w:rFonts w:hint="default" w:ascii="Times New Roman" w:hAnsi="Times New Roman" w:eastAsia="Times New Roman"/>
          <w:sz w:val="30"/>
          <w:szCs w:val="24"/>
          <w:lang w:val="en-US"/>
        </w:rPr>
        <w:t>0.00</w:t>
      </w:r>
      <w:r>
        <w:rPr>
          <w:rFonts w:hint="eastAsia" w:ascii="仿宋_GB2312" w:hAnsi="仿宋_GB2312" w:eastAsia="仿宋_GB2312"/>
          <w:sz w:val="30"/>
          <w:szCs w:val="24"/>
          <w:lang w:val="en-US"/>
        </w:rPr>
        <w:t>元，与预算相比持平</w:t>
      </w:r>
      <w:r>
        <w:rPr>
          <w:rFonts w:hint="default" w:ascii="Times New Roman" w:hAnsi="Times New Roman" w:eastAsia="Times New Roman"/>
          <w:sz w:val="30"/>
          <w:szCs w:val="24"/>
          <w:lang w:val="en-US"/>
        </w:rPr>
        <w:t>0.00</w:t>
      </w:r>
      <w:r>
        <w:rPr>
          <w:rFonts w:hint="eastAsia" w:ascii="仿宋_GB2312" w:hAnsi="仿宋_GB2312" w:eastAsia="仿宋_GB2312"/>
          <w:sz w:val="30"/>
          <w:szCs w:val="24"/>
          <w:lang w:val="en-US"/>
        </w:rPr>
        <w:t>元，主要原因是</w:t>
      </w:r>
      <w:r>
        <w:rPr>
          <w:rFonts w:hint="eastAsia" w:ascii="仿宋_GB2312" w:hAnsi="仿宋_GB2312" w:eastAsia="仿宋_GB2312"/>
          <w:sz w:val="30"/>
          <w:szCs w:val="24"/>
          <w:u w:val="none"/>
          <w:lang w:val="en-US"/>
        </w:rPr>
        <w:t>本年度未用一般公共预算列支</w:t>
      </w:r>
      <w:r>
        <w:rPr>
          <w:rFonts w:hint="eastAsia" w:ascii="仿宋_GB2312" w:hAnsi="仿宋_GB2312" w:eastAsia="仿宋_GB2312"/>
          <w:sz w:val="30"/>
          <w:szCs w:val="24"/>
          <w:u w:val="none"/>
          <w:lang w:val="en-US" w:eastAsia="zh-CN"/>
        </w:rPr>
        <w:t>公务接待费</w:t>
      </w:r>
      <w:r>
        <w:rPr>
          <w:rFonts w:hint="eastAsia" w:ascii="仿宋_GB2312" w:hAnsi="仿宋_GB2312" w:eastAsia="仿宋_GB2312"/>
          <w:sz w:val="30"/>
          <w:szCs w:val="24"/>
          <w:lang w:val="en-US"/>
        </w:rPr>
        <w:t>。</w:t>
      </w:r>
      <w:r>
        <w:rPr>
          <w:rFonts w:hint="default" w:ascii="Times New Roman" w:hAnsi="Times New Roman" w:eastAsia="Times New Roman"/>
          <w:sz w:val="30"/>
          <w:szCs w:val="24"/>
          <w:lang w:val="en-US"/>
        </w:rPr>
        <w:t>2021</w:t>
      </w:r>
      <w:r>
        <w:rPr>
          <w:rFonts w:hint="eastAsia" w:ascii="仿宋_GB2312" w:hAnsi="仿宋_GB2312" w:eastAsia="仿宋_GB2312"/>
          <w:sz w:val="30"/>
          <w:szCs w:val="24"/>
          <w:lang w:val="en-US"/>
        </w:rPr>
        <w:t>年本单位国内公务接待</w:t>
      </w:r>
      <w:r>
        <w:rPr>
          <w:rFonts w:hint="default" w:ascii="Times New Roman" w:hAnsi="Times New Roman" w:eastAsia="Times New Roman"/>
          <w:sz w:val="30"/>
          <w:szCs w:val="24"/>
          <w:lang w:val="en-US"/>
        </w:rPr>
        <w:t>0</w:t>
      </w:r>
      <w:r>
        <w:rPr>
          <w:rFonts w:hint="eastAsia" w:ascii="仿宋_GB2312" w:hAnsi="仿宋_GB2312" w:eastAsia="仿宋_GB2312"/>
          <w:sz w:val="30"/>
          <w:szCs w:val="24"/>
          <w:lang w:val="en-US"/>
        </w:rPr>
        <w:t>批次，</w:t>
      </w:r>
      <w:r>
        <w:rPr>
          <w:rFonts w:hint="default" w:ascii="Times New Roman" w:hAnsi="Times New Roman" w:eastAsia="Times New Roman"/>
          <w:sz w:val="30"/>
          <w:szCs w:val="24"/>
          <w:lang w:val="en-US"/>
        </w:rPr>
        <w:t>0</w:t>
      </w:r>
      <w:r>
        <w:rPr>
          <w:rFonts w:hint="eastAsia" w:ascii="仿宋_GB2312" w:hAnsi="仿宋_GB2312" w:eastAsia="仿宋_GB2312"/>
          <w:sz w:val="30"/>
          <w:szCs w:val="24"/>
          <w:lang w:val="en-US"/>
        </w:rPr>
        <w:t>人次；其中，外事接待</w:t>
      </w:r>
      <w:r>
        <w:rPr>
          <w:rFonts w:hint="default" w:ascii="Times New Roman" w:hAnsi="Times New Roman" w:eastAsia="Times New Roman"/>
          <w:sz w:val="30"/>
          <w:szCs w:val="24"/>
          <w:lang w:val="en-US"/>
        </w:rPr>
        <w:t>0</w:t>
      </w:r>
      <w:r>
        <w:rPr>
          <w:rFonts w:hint="eastAsia" w:ascii="仿宋_GB2312" w:hAnsi="仿宋_GB2312" w:eastAsia="仿宋_GB2312"/>
          <w:sz w:val="30"/>
          <w:szCs w:val="24"/>
          <w:lang w:val="en-US"/>
        </w:rPr>
        <w:t>批次，</w:t>
      </w:r>
      <w:r>
        <w:rPr>
          <w:rFonts w:hint="default" w:ascii="Times New Roman" w:hAnsi="Times New Roman" w:eastAsia="Times New Roman"/>
          <w:sz w:val="30"/>
          <w:szCs w:val="24"/>
          <w:lang w:val="en-US"/>
        </w:rPr>
        <w:t>0</w:t>
      </w:r>
      <w:r>
        <w:rPr>
          <w:rFonts w:hint="eastAsia" w:ascii="仿宋_GB2312" w:hAnsi="仿宋_GB2312" w:eastAsia="仿宋_GB2312"/>
          <w:sz w:val="30"/>
          <w:szCs w:val="24"/>
          <w:lang w:val="en-US"/>
        </w:rPr>
        <w:t>人次。</w:t>
      </w:r>
    </w:p>
    <w:p>
      <w:pPr>
        <w:pStyle w:val="3"/>
        <w:keepNext/>
        <w:keepLines/>
        <w:spacing w:beforeLines="0" w:afterLines="0" w:line="600" w:lineRule="exact"/>
        <w:ind w:firstLine="602"/>
        <w:rPr>
          <w:rFonts w:hint="eastAsia" w:ascii="黑体" w:hAnsi="黑体" w:eastAsia="黑体"/>
          <w:b/>
          <w:sz w:val="30"/>
          <w:szCs w:val="24"/>
          <w:lang w:val="en-US"/>
        </w:rPr>
      </w:pPr>
      <w:r>
        <w:rPr>
          <w:rFonts w:hint="eastAsia" w:ascii="黑体" w:hAnsi="黑体" w:eastAsia="黑体"/>
          <w:b/>
          <w:sz w:val="30"/>
          <w:szCs w:val="24"/>
          <w:lang w:val="en-US"/>
        </w:rPr>
        <w:t>八、政府性基金预算财政拨款收支决算情况</w:t>
      </w:r>
    </w:p>
    <w:p>
      <w:pPr>
        <w:spacing w:beforeLines="0" w:afterLines="0" w:line="580" w:lineRule="exact"/>
        <w:ind w:firstLine="600"/>
        <w:rPr>
          <w:rFonts w:hint="eastAsia" w:ascii="仿宋_GB2312" w:hAnsi="仿宋_GB2312" w:eastAsia="仿宋_GB2312"/>
          <w:sz w:val="30"/>
          <w:szCs w:val="24"/>
          <w:lang w:val="en-US"/>
        </w:rPr>
      </w:pPr>
      <w:r>
        <w:rPr>
          <w:rFonts w:hint="eastAsia" w:ascii="仿宋_GB2312" w:hAnsi="仿宋_GB2312" w:eastAsia="仿宋_GB2312"/>
          <w:kern w:val="2"/>
          <w:sz w:val="30"/>
          <w:szCs w:val="24"/>
          <w:lang w:val="en-US"/>
        </w:rPr>
        <w:t>天津经济技术开发区政务服务办公室(天津经济技术开发区行政审批局)</w:t>
      </w:r>
      <w:r>
        <w:rPr>
          <w:rFonts w:hint="default" w:ascii="Times New Roman" w:hAnsi="Times New Roman" w:eastAsia="Times New Roman"/>
          <w:kern w:val="2"/>
          <w:sz w:val="30"/>
          <w:szCs w:val="24"/>
          <w:lang w:val="en-US"/>
        </w:rPr>
        <w:t>2021</w:t>
      </w:r>
      <w:r>
        <w:rPr>
          <w:rFonts w:hint="eastAsia" w:ascii="仿宋_GB2312" w:hAnsi="仿宋_GB2312" w:eastAsia="仿宋_GB2312"/>
          <w:kern w:val="2"/>
          <w:sz w:val="30"/>
          <w:szCs w:val="24"/>
          <w:lang w:val="en-US"/>
        </w:rPr>
        <w:t>年度</w:t>
      </w:r>
      <w:r>
        <w:rPr>
          <w:rFonts w:hint="eastAsia" w:ascii="仿宋_GB2312" w:hAnsi="仿宋_GB2312" w:eastAsia="仿宋_GB2312"/>
          <w:kern w:val="2"/>
          <w:sz w:val="30"/>
          <w:szCs w:val="24"/>
          <w:lang w:val="en-US" w:eastAsia="zh-CN"/>
        </w:rPr>
        <w:t>无</w:t>
      </w:r>
      <w:r>
        <w:rPr>
          <w:rFonts w:hint="eastAsia" w:ascii="仿宋_GB2312" w:hAnsi="仿宋_GB2312" w:eastAsia="仿宋_GB2312"/>
          <w:kern w:val="2"/>
          <w:sz w:val="30"/>
          <w:szCs w:val="24"/>
          <w:lang w:val="en-US"/>
        </w:rPr>
        <w:t>政府性基金预算财政拨款</w:t>
      </w:r>
      <w:r>
        <w:rPr>
          <w:rFonts w:hint="eastAsia" w:ascii="仿宋_GB2312" w:hAnsi="仿宋_GB2312" w:eastAsia="仿宋_GB2312"/>
          <w:kern w:val="2"/>
          <w:sz w:val="30"/>
          <w:szCs w:val="24"/>
          <w:lang w:val="en-US" w:eastAsia="zh-CN"/>
        </w:rPr>
        <w:t>收入、支出和</w:t>
      </w:r>
      <w:r>
        <w:rPr>
          <w:rFonts w:hint="eastAsia" w:ascii="仿宋_GB2312" w:hAnsi="仿宋_GB2312" w:eastAsia="仿宋_GB2312"/>
          <w:sz w:val="30"/>
          <w:szCs w:val="24"/>
          <w:lang w:val="en-US"/>
        </w:rPr>
        <w:t>结转结余。</w:t>
      </w:r>
    </w:p>
    <w:p>
      <w:pPr>
        <w:spacing w:beforeLines="0" w:afterLines="0" w:line="600" w:lineRule="exact"/>
        <w:ind w:firstLine="600"/>
        <w:rPr>
          <w:rFonts w:hint="eastAsia" w:ascii="黑体" w:hAnsi="黑体" w:eastAsia="黑体"/>
          <w:b/>
          <w:sz w:val="30"/>
          <w:szCs w:val="24"/>
          <w:lang w:val="en-US"/>
        </w:rPr>
      </w:pPr>
      <w:r>
        <w:rPr>
          <w:rFonts w:hint="eastAsia" w:ascii="黑体" w:hAnsi="黑体" w:eastAsia="黑体"/>
          <w:b/>
          <w:sz w:val="30"/>
          <w:szCs w:val="24"/>
          <w:lang w:val="en-US"/>
        </w:rPr>
        <w:t>九、国有资本经营预算财政拨款收支决算情况说明</w:t>
      </w:r>
    </w:p>
    <w:p>
      <w:pPr>
        <w:spacing w:beforeLines="0" w:afterLines="0" w:line="600" w:lineRule="exact"/>
        <w:ind w:firstLine="600"/>
        <w:rPr>
          <w:rFonts w:hint="default" w:ascii="Times New Roman" w:hAnsi="Times New Roman" w:eastAsia="Times New Roman"/>
          <w:color w:val="auto"/>
          <w:sz w:val="30"/>
          <w:szCs w:val="24"/>
          <w:lang w:val="en-US"/>
        </w:rPr>
      </w:pPr>
      <w:r>
        <w:rPr>
          <w:rFonts w:hint="eastAsia" w:ascii="仿宋_GB2312" w:hAnsi="仿宋_GB2312" w:eastAsia="仿宋_GB2312"/>
          <w:color w:val="000000"/>
          <w:sz w:val="30"/>
          <w:szCs w:val="24"/>
          <w:lang w:val="en-US"/>
        </w:rPr>
        <w:t>天津经济技术开发区政务服务办公室(天津经济技术开发区行政审批局)</w:t>
      </w:r>
      <w:r>
        <w:rPr>
          <w:rFonts w:hint="default" w:ascii="Times New Roman" w:hAnsi="Times New Roman" w:eastAsia="Times New Roman"/>
          <w:color w:val="000000"/>
          <w:sz w:val="30"/>
          <w:szCs w:val="24"/>
          <w:lang w:val="en-US"/>
        </w:rPr>
        <w:t>2021</w:t>
      </w:r>
      <w:r>
        <w:rPr>
          <w:rFonts w:hint="eastAsia" w:ascii="仿宋_GB2312" w:hAnsi="仿宋_GB2312" w:eastAsia="仿宋_GB2312"/>
          <w:color w:val="auto"/>
          <w:sz w:val="30"/>
          <w:szCs w:val="24"/>
          <w:lang w:val="en-US"/>
        </w:rPr>
        <w:t>年度</w:t>
      </w:r>
      <w:r>
        <w:rPr>
          <w:rFonts w:hint="eastAsia" w:ascii="仿宋_GB2312" w:hAnsi="仿宋_GB2312" w:eastAsia="仿宋_GB2312"/>
          <w:color w:val="auto"/>
          <w:sz w:val="30"/>
          <w:szCs w:val="24"/>
          <w:lang w:val="en-US" w:eastAsia="zh-CN"/>
        </w:rPr>
        <w:t>无</w:t>
      </w:r>
      <w:r>
        <w:rPr>
          <w:rFonts w:hint="eastAsia" w:ascii="仿宋_GB2312" w:hAnsi="仿宋_GB2312" w:eastAsia="仿宋_GB2312"/>
          <w:color w:val="auto"/>
          <w:sz w:val="30"/>
          <w:szCs w:val="24"/>
          <w:lang w:val="en-US"/>
        </w:rPr>
        <w:t>国有资本经营预算财政拨款</w:t>
      </w:r>
      <w:r>
        <w:rPr>
          <w:rFonts w:hint="eastAsia" w:ascii="仿宋_GB2312" w:hAnsi="仿宋_GB2312" w:eastAsia="仿宋_GB2312"/>
          <w:color w:val="auto"/>
          <w:sz w:val="30"/>
          <w:szCs w:val="24"/>
          <w:lang w:val="en-US" w:eastAsia="zh-CN"/>
        </w:rPr>
        <w:t>收入、支出和结转</w:t>
      </w:r>
      <w:r>
        <w:rPr>
          <w:rFonts w:hint="eastAsia" w:ascii="仿宋_GB2312" w:hAnsi="仿宋_GB2312" w:eastAsia="仿宋_GB2312"/>
          <w:color w:val="auto"/>
          <w:sz w:val="30"/>
          <w:szCs w:val="24"/>
          <w:lang w:val="en-US"/>
        </w:rPr>
        <w:t>结余。</w:t>
      </w:r>
    </w:p>
    <w:p>
      <w:pPr>
        <w:pStyle w:val="3"/>
        <w:keepNext/>
        <w:keepLines/>
        <w:spacing w:beforeLines="0" w:afterLines="0" w:line="600" w:lineRule="exact"/>
        <w:ind w:firstLine="602"/>
        <w:rPr>
          <w:rFonts w:hint="eastAsia" w:ascii="黑体" w:hAnsi="黑体" w:eastAsia="黑体"/>
          <w:b/>
          <w:color w:val="auto"/>
          <w:sz w:val="30"/>
          <w:szCs w:val="24"/>
          <w:lang w:val="en-US"/>
        </w:rPr>
      </w:pPr>
      <w:r>
        <w:rPr>
          <w:rFonts w:hint="eastAsia" w:ascii="黑体" w:hAnsi="黑体" w:eastAsia="黑体"/>
          <w:b/>
          <w:color w:val="auto"/>
          <w:sz w:val="30"/>
          <w:szCs w:val="24"/>
          <w:lang w:val="en-US"/>
        </w:rPr>
        <w:t>十、机关运行经费支出情况说明</w:t>
      </w:r>
    </w:p>
    <w:p>
      <w:pPr>
        <w:spacing w:beforeLines="0" w:afterLines="0" w:line="580" w:lineRule="exact"/>
        <w:ind w:firstLine="600"/>
        <w:rPr>
          <w:rFonts w:hint="eastAsia" w:ascii="楷体" w:hAnsi="楷体" w:eastAsia="楷体"/>
          <w:color w:val="FF0000"/>
          <w:sz w:val="30"/>
          <w:szCs w:val="24"/>
          <w:lang w:val="en-US"/>
        </w:rPr>
      </w:pPr>
      <w:r>
        <w:rPr>
          <w:rFonts w:hint="eastAsia" w:ascii="仿宋_GB2312" w:hAnsi="仿宋_GB2312" w:eastAsia="仿宋_GB2312"/>
          <w:color w:val="auto"/>
          <w:sz w:val="30"/>
          <w:szCs w:val="24"/>
          <w:lang w:val="en-US"/>
        </w:rPr>
        <w:t>机关运行经费是指行政单位和参照公务员法管理的事业单位使用一般公共预算财政拨款安排的基本支出中的日常公用经费支出，天津经济技术开发区政务服务办公室(天津经济技术开发区行政审批局)</w:t>
      </w:r>
      <w:r>
        <w:rPr>
          <w:rFonts w:hint="default" w:ascii="Times New Roman" w:hAnsi="Times New Roman" w:eastAsia="Times New Roman"/>
          <w:color w:val="auto"/>
          <w:sz w:val="30"/>
          <w:szCs w:val="24"/>
          <w:lang w:val="en-US"/>
        </w:rPr>
        <w:t>2021</w:t>
      </w:r>
      <w:r>
        <w:rPr>
          <w:rFonts w:hint="eastAsia" w:ascii="仿宋_GB2312" w:hAnsi="仿宋_GB2312" w:eastAsia="仿宋_GB2312"/>
          <w:color w:val="auto"/>
          <w:sz w:val="30"/>
          <w:szCs w:val="24"/>
          <w:lang w:val="en-US"/>
        </w:rPr>
        <w:t>年度机关运行经费决算数</w:t>
      </w:r>
      <w:r>
        <w:rPr>
          <w:rFonts w:hint="eastAsia"/>
          <w:color w:val="auto"/>
          <w:sz w:val="30"/>
          <w:szCs w:val="24"/>
          <w:lang w:val="en-US" w:eastAsia="zh-CN"/>
        </w:rPr>
        <w:t>1,178,115.98</w:t>
      </w:r>
      <w:r>
        <w:rPr>
          <w:rFonts w:hint="eastAsia" w:ascii="仿宋_GB2312" w:hAnsi="仿宋_GB2312" w:eastAsia="仿宋_GB2312"/>
          <w:color w:val="auto"/>
          <w:sz w:val="30"/>
          <w:szCs w:val="24"/>
          <w:lang w:val="en-US"/>
        </w:rPr>
        <w:t>元，比</w:t>
      </w:r>
      <w:r>
        <w:rPr>
          <w:rFonts w:hint="default" w:ascii="Times New Roman" w:hAnsi="Times New Roman" w:eastAsia="Times New Roman"/>
          <w:color w:val="auto"/>
          <w:sz w:val="30"/>
          <w:szCs w:val="24"/>
          <w:lang w:val="en-US"/>
        </w:rPr>
        <w:t>2020</w:t>
      </w:r>
      <w:r>
        <w:rPr>
          <w:rFonts w:hint="eastAsia" w:ascii="仿宋_GB2312" w:hAnsi="仿宋_GB2312" w:eastAsia="仿宋_GB2312"/>
          <w:color w:val="auto"/>
          <w:sz w:val="30"/>
          <w:szCs w:val="24"/>
          <w:lang w:val="en-US"/>
        </w:rPr>
        <w:t>年</w:t>
      </w:r>
      <w:r>
        <w:rPr>
          <w:rFonts w:hint="eastAsia" w:ascii="仿宋_GB2312" w:hAnsi="仿宋_GB2312" w:eastAsia="仿宋_GB2312"/>
          <w:color w:val="auto"/>
          <w:sz w:val="30"/>
          <w:szCs w:val="24"/>
          <w:lang w:val="en-US" w:eastAsia="zh-CN"/>
        </w:rPr>
        <w:t>增加</w:t>
      </w:r>
      <w:r>
        <w:rPr>
          <w:rFonts w:hint="eastAsia"/>
          <w:color w:val="auto"/>
          <w:sz w:val="30"/>
          <w:szCs w:val="24"/>
          <w:lang w:val="en-US" w:eastAsia="zh-CN"/>
        </w:rPr>
        <w:t>519,415.73</w:t>
      </w:r>
      <w:r>
        <w:rPr>
          <w:rFonts w:hint="eastAsia" w:ascii="仿宋_GB2312" w:hAnsi="仿宋_GB2312" w:eastAsia="仿宋_GB2312"/>
          <w:color w:val="auto"/>
          <w:sz w:val="30"/>
          <w:szCs w:val="24"/>
          <w:lang w:val="en-US"/>
        </w:rPr>
        <w:t>元</w:t>
      </w:r>
      <w:r>
        <w:rPr>
          <w:rFonts w:hint="eastAsia" w:ascii="仿宋_GB2312" w:hAnsi="仿宋_GB2312" w:eastAsia="仿宋_GB2312"/>
          <w:color w:val="auto"/>
          <w:sz w:val="30"/>
          <w:szCs w:val="24"/>
          <w:lang w:val="en-US" w:eastAsia="zh-CN"/>
        </w:rPr>
        <w:t>，增长</w:t>
      </w:r>
      <w:r>
        <w:rPr>
          <w:rFonts w:hint="eastAsia"/>
          <w:color w:val="auto"/>
          <w:sz w:val="30"/>
          <w:szCs w:val="24"/>
          <w:lang w:val="en-US" w:eastAsia="zh-CN"/>
        </w:rPr>
        <w:t>44.09</w:t>
      </w:r>
      <w:r>
        <w:rPr>
          <w:rFonts w:hint="default" w:ascii="Times New Roman" w:hAnsi="Times New Roman" w:eastAsia="Times New Roman"/>
          <w:color w:val="auto"/>
          <w:sz w:val="30"/>
          <w:szCs w:val="24"/>
          <w:lang w:val="en-US"/>
        </w:rPr>
        <w:t>%</w:t>
      </w:r>
      <w:r>
        <w:rPr>
          <w:rFonts w:hint="eastAsia" w:ascii="仿宋_GB2312" w:hAnsi="仿宋_GB2312" w:eastAsia="仿宋_GB2312"/>
          <w:color w:val="auto"/>
          <w:sz w:val="30"/>
          <w:szCs w:val="24"/>
          <w:lang w:val="en-US"/>
        </w:rPr>
        <w:t>。主要原因是</w:t>
      </w:r>
      <w:r>
        <w:rPr>
          <w:rFonts w:hint="eastAsia" w:ascii="仿宋_GB2312" w:hAnsi="仿宋_GB2312" w:eastAsia="仿宋_GB2312"/>
          <w:sz w:val="30"/>
          <w:szCs w:val="24"/>
          <w:lang w:val="zh-CN" w:eastAsia="zh-CN"/>
        </w:rPr>
        <w:t>支出费用增加。</w:t>
      </w:r>
    </w:p>
    <w:p>
      <w:pPr>
        <w:pStyle w:val="3"/>
        <w:keepNext/>
        <w:keepLines/>
        <w:spacing w:beforeLines="0" w:afterLines="0" w:line="600" w:lineRule="exact"/>
        <w:ind w:firstLine="602"/>
        <w:rPr>
          <w:rFonts w:hint="eastAsia" w:ascii="黑体" w:hAnsi="黑体" w:eastAsia="黑体"/>
          <w:b/>
          <w:color w:val="auto"/>
          <w:sz w:val="30"/>
          <w:szCs w:val="24"/>
          <w:lang w:val="en-US"/>
        </w:rPr>
      </w:pPr>
      <w:r>
        <w:rPr>
          <w:rFonts w:hint="eastAsia" w:ascii="黑体" w:hAnsi="黑体" w:eastAsia="黑体"/>
          <w:b/>
          <w:color w:val="auto"/>
          <w:sz w:val="30"/>
          <w:szCs w:val="24"/>
          <w:lang w:val="en-US"/>
        </w:rPr>
        <w:t>十一、政府采购支出情况说明</w:t>
      </w:r>
    </w:p>
    <w:p>
      <w:pPr>
        <w:spacing w:beforeLines="0" w:afterLines="0" w:line="580" w:lineRule="exact"/>
        <w:ind w:firstLine="600"/>
        <w:rPr>
          <w:rFonts w:hint="eastAsia" w:ascii="仿宋_GB2312" w:hAnsi="仿宋_GB2312" w:eastAsia="仿宋_GB2312"/>
          <w:color w:val="000000"/>
          <w:sz w:val="30"/>
          <w:szCs w:val="24"/>
          <w:highlight w:val="none"/>
          <w:lang w:val="en-US"/>
        </w:rPr>
      </w:pPr>
      <w:r>
        <w:rPr>
          <w:rFonts w:hint="eastAsia" w:ascii="仿宋_GB2312" w:hAnsi="仿宋_GB2312" w:eastAsia="仿宋_GB2312"/>
          <w:color w:val="000000"/>
          <w:sz w:val="30"/>
          <w:szCs w:val="24"/>
          <w:lang w:val="en-US"/>
        </w:rPr>
        <w:t>天津经济技术开发区政务服务办公室(天津经济技术开发区行政审批局)</w:t>
      </w:r>
      <w:r>
        <w:rPr>
          <w:rFonts w:hint="default" w:ascii="Times New Roman" w:hAnsi="Times New Roman" w:eastAsia="Times New Roman"/>
          <w:color w:val="000000"/>
          <w:sz w:val="30"/>
          <w:szCs w:val="24"/>
          <w:lang w:val="en-US"/>
        </w:rPr>
        <w:t>2021</w:t>
      </w:r>
      <w:r>
        <w:rPr>
          <w:rFonts w:hint="eastAsia" w:ascii="仿宋_GB2312" w:hAnsi="仿宋_GB2312" w:eastAsia="仿宋_GB2312"/>
          <w:color w:val="000000"/>
          <w:sz w:val="30"/>
          <w:szCs w:val="24"/>
          <w:lang w:val="en-US"/>
        </w:rPr>
        <w:t>年</w:t>
      </w:r>
      <w:r>
        <w:rPr>
          <w:rFonts w:hint="eastAsia" w:ascii="仿宋_GB2312" w:hAnsi="仿宋_GB2312" w:eastAsia="仿宋_GB2312"/>
          <w:color w:val="auto"/>
          <w:kern w:val="2"/>
          <w:sz w:val="30"/>
          <w:szCs w:val="24"/>
          <w:lang w:val="en-US"/>
        </w:rPr>
        <w:t>政府</w:t>
      </w:r>
      <w:r>
        <w:rPr>
          <w:rFonts w:hint="eastAsia" w:ascii="仿宋_GB2312" w:hAnsi="仿宋_GB2312" w:eastAsia="仿宋_GB2312"/>
          <w:color w:val="000000"/>
          <w:sz w:val="30"/>
          <w:szCs w:val="24"/>
          <w:lang w:val="en-US"/>
        </w:rPr>
        <w:t>采购支出总额</w:t>
      </w:r>
      <w:r>
        <w:rPr>
          <w:rFonts w:hint="eastAsia"/>
          <w:color w:val="auto"/>
          <w:sz w:val="30"/>
          <w:szCs w:val="24"/>
          <w:lang w:val="en-US" w:eastAsia="zh-CN"/>
        </w:rPr>
        <w:t>19,680,788.52</w:t>
      </w:r>
      <w:r>
        <w:rPr>
          <w:rFonts w:hint="eastAsia" w:ascii="仿宋_GB2312" w:hAnsi="仿宋_GB2312" w:eastAsia="仿宋_GB2312"/>
          <w:color w:val="000000"/>
          <w:sz w:val="30"/>
          <w:szCs w:val="24"/>
          <w:lang w:val="en-US"/>
        </w:rPr>
        <w:t>元，其中：政府采购货物支出</w:t>
      </w:r>
      <w:r>
        <w:rPr>
          <w:rFonts w:hint="eastAsia"/>
          <w:color w:val="auto"/>
          <w:sz w:val="30"/>
          <w:szCs w:val="24"/>
          <w:lang w:val="en-US" w:eastAsia="zh-CN"/>
        </w:rPr>
        <w:t>165,952</w:t>
      </w:r>
      <w:r>
        <w:rPr>
          <w:rFonts w:hint="eastAsia" w:ascii="仿宋_GB2312" w:hAnsi="仿宋_GB2312" w:eastAsia="仿宋_GB2312"/>
          <w:color w:val="000000"/>
          <w:sz w:val="30"/>
          <w:szCs w:val="24"/>
          <w:lang w:val="en-US"/>
        </w:rPr>
        <w:t>元、政府采购工程支出</w:t>
      </w:r>
      <w:r>
        <w:rPr>
          <w:rFonts w:hint="default" w:ascii="Times New Roman" w:hAnsi="Times New Roman" w:eastAsia="Times New Roman"/>
          <w:color w:val="auto"/>
          <w:sz w:val="30"/>
          <w:szCs w:val="24"/>
          <w:lang w:val="en-US"/>
        </w:rPr>
        <w:t>0.00</w:t>
      </w:r>
      <w:r>
        <w:rPr>
          <w:rFonts w:hint="eastAsia" w:ascii="仿宋_GB2312" w:hAnsi="仿宋_GB2312" w:eastAsia="仿宋_GB2312"/>
          <w:color w:val="000000"/>
          <w:sz w:val="30"/>
          <w:szCs w:val="24"/>
          <w:lang w:val="en-US"/>
        </w:rPr>
        <w:t>元、政府采购服务支出</w:t>
      </w:r>
      <w:r>
        <w:rPr>
          <w:rFonts w:hint="eastAsia"/>
          <w:color w:val="auto"/>
          <w:sz w:val="30"/>
          <w:szCs w:val="24"/>
          <w:lang w:val="en-US" w:eastAsia="zh-CN"/>
        </w:rPr>
        <w:t>19,514,836,52</w:t>
      </w:r>
      <w:r>
        <w:rPr>
          <w:rFonts w:hint="eastAsia" w:ascii="仿宋_GB2312" w:hAnsi="仿宋_GB2312" w:eastAsia="仿宋_GB2312"/>
          <w:color w:val="000000"/>
          <w:sz w:val="30"/>
          <w:szCs w:val="24"/>
          <w:lang w:val="en-US"/>
        </w:rPr>
        <w:t>元。授予中小企业合同金额</w:t>
      </w:r>
      <w:r>
        <w:rPr>
          <w:rFonts w:hint="eastAsia"/>
          <w:color w:val="auto"/>
          <w:sz w:val="30"/>
          <w:szCs w:val="24"/>
          <w:lang w:val="en-US" w:eastAsia="zh-CN"/>
        </w:rPr>
        <w:t>19,680,788.52</w:t>
      </w:r>
      <w:r>
        <w:rPr>
          <w:rFonts w:hint="eastAsia" w:ascii="仿宋_GB2312" w:hAnsi="仿宋_GB2312" w:eastAsia="仿宋_GB2312"/>
          <w:color w:val="000000"/>
          <w:sz w:val="30"/>
          <w:szCs w:val="24"/>
          <w:lang w:val="en-US"/>
        </w:rPr>
        <w:t>元，占政府采购支出总额的</w:t>
      </w:r>
      <w:r>
        <w:rPr>
          <w:rFonts w:hint="eastAsia" w:ascii="Times New Roman" w:hAnsi="Times New Roman" w:eastAsia="Times New Roman"/>
          <w:color w:val="auto"/>
          <w:sz w:val="30"/>
          <w:szCs w:val="24"/>
          <w:lang w:val="en-US" w:eastAsia="zh-CN"/>
        </w:rPr>
        <w:t>10</w:t>
      </w:r>
      <w:r>
        <w:rPr>
          <w:rFonts w:hint="default" w:ascii="Times New Roman" w:hAnsi="Times New Roman" w:eastAsia="Times New Roman"/>
          <w:color w:val="auto"/>
          <w:sz w:val="30"/>
          <w:szCs w:val="24"/>
          <w:lang w:val="en-US"/>
        </w:rPr>
        <w:t>0.00</w:t>
      </w:r>
      <w:r>
        <w:rPr>
          <w:rFonts w:hint="eastAsia" w:ascii="仿宋_GB2312" w:hAnsi="仿宋_GB2312" w:eastAsia="仿宋_GB2312"/>
          <w:color w:val="000000"/>
          <w:sz w:val="30"/>
          <w:szCs w:val="24"/>
          <w:lang w:val="en-US"/>
        </w:rPr>
        <w:t>%，其中：</w:t>
      </w:r>
      <w:r>
        <w:rPr>
          <w:rFonts w:hint="eastAsia" w:ascii="仿宋_GB2312" w:hAnsi="仿宋_GB2312" w:eastAsia="仿宋_GB2312"/>
          <w:color w:val="000000"/>
          <w:sz w:val="30"/>
          <w:szCs w:val="24"/>
          <w:highlight w:val="none"/>
          <w:lang w:val="en-US"/>
        </w:rPr>
        <w:t>授予小微企业合同金额</w:t>
      </w:r>
      <w:r>
        <w:rPr>
          <w:rFonts w:hint="eastAsia"/>
          <w:color w:val="auto"/>
          <w:sz w:val="30"/>
          <w:szCs w:val="24"/>
          <w:highlight w:val="none"/>
          <w:lang w:val="en-US" w:eastAsia="zh-CN"/>
        </w:rPr>
        <w:t>3,572,080.56</w:t>
      </w:r>
      <w:r>
        <w:rPr>
          <w:rFonts w:hint="eastAsia" w:ascii="仿宋_GB2312" w:hAnsi="仿宋_GB2312" w:eastAsia="仿宋_GB2312"/>
          <w:color w:val="000000"/>
          <w:sz w:val="30"/>
          <w:szCs w:val="24"/>
          <w:highlight w:val="none"/>
          <w:lang w:val="en-US"/>
        </w:rPr>
        <w:t>元，占政府采购支出总额的</w:t>
      </w:r>
      <w:r>
        <w:rPr>
          <w:rFonts w:hint="eastAsia"/>
          <w:color w:val="auto"/>
          <w:sz w:val="30"/>
          <w:szCs w:val="24"/>
          <w:highlight w:val="none"/>
          <w:lang w:val="en-US" w:eastAsia="zh-CN"/>
        </w:rPr>
        <w:t>18.15</w:t>
      </w:r>
      <w:r>
        <w:rPr>
          <w:rFonts w:hint="eastAsia" w:ascii="仿宋_GB2312" w:hAnsi="仿宋_GB2312" w:eastAsia="仿宋_GB2312"/>
          <w:color w:val="000000"/>
          <w:sz w:val="30"/>
          <w:szCs w:val="24"/>
          <w:highlight w:val="none"/>
          <w:lang w:val="en-US"/>
        </w:rPr>
        <w:t>%。</w:t>
      </w:r>
    </w:p>
    <w:p>
      <w:pPr>
        <w:spacing w:beforeLines="0" w:afterLines="0" w:line="580" w:lineRule="exact"/>
        <w:ind w:firstLine="600"/>
        <w:rPr>
          <w:rFonts w:hint="eastAsia" w:ascii="黑体" w:hAnsi="黑体" w:eastAsia="黑体"/>
          <w:b/>
          <w:color w:val="auto"/>
          <w:sz w:val="30"/>
          <w:szCs w:val="24"/>
          <w:lang w:val="en-US" w:eastAsia="zh-CN"/>
        </w:rPr>
      </w:pPr>
      <w:r>
        <w:rPr>
          <w:rFonts w:hint="eastAsia" w:ascii="黑体" w:hAnsi="黑体" w:eastAsia="黑体"/>
          <w:b/>
          <w:color w:val="auto"/>
          <w:sz w:val="30"/>
          <w:szCs w:val="24"/>
          <w:lang w:val="zh-CN"/>
        </w:rPr>
        <w:t>十二、</w:t>
      </w:r>
      <w:r>
        <w:rPr>
          <w:rFonts w:hint="eastAsia" w:ascii="黑体" w:hAnsi="黑体" w:eastAsia="黑体"/>
          <w:b/>
          <w:color w:val="auto"/>
          <w:sz w:val="30"/>
          <w:szCs w:val="24"/>
          <w:lang w:val="en-US"/>
        </w:rPr>
        <w:t>国有资产占有使用情况说明</w:t>
      </w:r>
    </w:p>
    <w:p>
      <w:pPr>
        <w:spacing w:beforeLines="0" w:afterLines="0" w:line="600" w:lineRule="exact"/>
        <w:ind w:firstLine="720"/>
        <w:rPr>
          <w:rFonts w:hint="default" w:ascii="Times New Roman" w:hAnsi="Times New Roman" w:eastAsia="Times New Roman"/>
          <w:color w:val="000000"/>
          <w:sz w:val="30"/>
          <w:szCs w:val="24"/>
          <w:lang w:val="en-US"/>
        </w:rPr>
      </w:pPr>
      <w:r>
        <w:rPr>
          <w:rFonts w:hint="eastAsia" w:ascii="仿宋_GB2312" w:hAnsi="仿宋_GB2312" w:eastAsia="仿宋_GB2312"/>
          <w:color w:val="000000"/>
          <w:sz w:val="30"/>
          <w:szCs w:val="24"/>
          <w:lang w:val="en-US"/>
        </w:rPr>
        <w:t>天津经济技术开发区政务服务办公室(天津经济技术开发区行政审批局)</w:t>
      </w:r>
      <w:r>
        <w:rPr>
          <w:rFonts w:hint="eastAsia" w:ascii="仿宋_GB2312" w:hAnsi="仿宋_GB2312" w:eastAsia="仿宋_GB2312"/>
          <w:color w:val="000000"/>
          <w:sz w:val="30"/>
          <w:szCs w:val="24"/>
          <w:lang w:val="en-US" w:eastAsia="zh-CN"/>
        </w:rPr>
        <w:t>2021年度无国有资产占有使用情况</w:t>
      </w:r>
      <w:r>
        <w:rPr>
          <w:rFonts w:hint="eastAsia" w:ascii="仿宋_GB2312" w:hAnsi="仿宋_GB2312" w:eastAsia="仿宋_GB2312"/>
          <w:color w:val="000000"/>
          <w:sz w:val="30"/>
          <w:szCs w:val="24"/>
          <w:lang w:val="en-US"/>
        </w:rPr>
        <w:t>。</w:t>
      </w:r>
    </w:p>
    <w:p>
      <w:pPr>
        <w:spacing w:beforeLines="0" w:afterLines="0" w:line="600" w:lineRule="exact"/>
        <w:ind w:firstLine="600"/>
        <w:rPr>
          <w:rFonts w:hint="eastAsia" w:ascii="黑体" w:hAnsi="黑体" w:eastAsia="黑体"/>
          <w:b/>
          <w:color w:val="auto"/>
          <w:sz w:val="30"/>
          <w:szCs w:val="24"/>
          <w:lang w:val="en-US"/>
        </w:rPr>
      </w:pPr>
      <w:r>
        <w:rPr>
          <w:rFonts w:hint="eastAsia" w:ascii="黑体" w:hAnsi="黑体" w:eastAsia="黑体"/>
          <w:b/>
          <w:color w:val="auto"/>
          <w:sz w:val="30"/>
          <w:szCs w:val="24"/>
          <w:lang w:val="zh-CN"/>
        </w:rPr>
        <w:t>十三、</w:t>
      </w:r>
      <w:r>
        <w:rPr>
          <w:rFonts w:hint="eastAsia" w:ascii="黑体" w:hAnsi="黑体" w:eastAsia="黑体"/>
          <w:b/>
          <w:color w:val="auto"/>
          <w:sz w:val="30"/>
          <w:szCs w:val="24"/>
          <w:lang w:val="en-US"/>
        </w:rPr>
        <w:t>预算绩效情况说明</w:t>
      </w:r>
    </w:p>
    <w:p>
      <w:pPr>
        <w:spacing w:beforeLines="0" w:afterLines="0" w:line="600" w:lineRule="exact"/>
        <w:ind w:firstLine="600"/>
        <w:jc w:val="both"/>
        <w:rPr>
          <w:rFonts w:hint="eastAsia" w:ascii="仿宋_GB2312" w:hAnsi="仿宋_GB2312" w:eastAsia="仿宋_GB2312"/>
          <w:color w:val="auto"/>
          <w:sz w:val="30"/>
          <w:szCs w:val="24"/>
          <w:lang w:val="en-US"/>
        </w:rPr>
      </w:pPr>
      <w:r>
        <w:rPr>
          <w:rFonts w:hint="eastAsia" w:ascii="仿宋_GB2312" w:hAnsi="仿宋_GB2312" w:eastAsia="仿宋_GB2312"/>
          <w:color w:val="auto"/>
          <w:sz w:val="30"/>
          <w:szCs w:val="24"/>
          <w:lang w:val="en-US"/>
        </w:rPr>
        <w:t>根据预算绩效管理要求，天津</w:t>
      </w:r>
      <w:r>
        <w:rPr>
          <w:rFonts w:hint="eastAsia" w:ascii="仿宋_GB2312" w:hAnsi="仿宋_GB2312" w:eastAsia="仿宋_GB2312"/>
          <w:color w:val="auto"/>
          <w:sz w:val="30"/>
          <w:szCs w:val="24"/>
          <w:lang w:val="en-US" w:eastAsia="zh-CN"/>
        </w:rPr>
        <w:t>经济技术开发区政务服务办公室</w:t>
      </w:r>
      <w:r>
        <w:rPr>
          <w:rFonts w:hint="eastAsia" w:ascii="仿宋_GB2312" w:hAnsi="仿宋_GB2312" w:eastAsia="仿宋_GB2312"/>
          <w:color w:val="000000"/>
          <w:sz w:val="30"/>
          <w:szCs w:val="24"/>
          <w:lang w:val="en-US"/>
        </w:rPr>
        <w:t>(天津经济技术开发区行政审批局)</w:t>
      </w:r>
      <w:r>
        <w:rPr>
          <w:rFonts w:hint="eastAsia" w:ascii="仿宋_GB2312" w:hAnsi="仿宋_GB2312" w:eastAsia="仿宋_GB2312"/>
          <w:color w:val="auto"/>
          <w:sz w:val="30"/>
          <w:szCs w:val="24"/>
          <w:lang w:val="en-US"/>
        </w:rPr>
        <w:t>2021年度已对</w:t>
      </w:r>
      <w:r>
        <w:rPr>
          <w:rFonts w:hint="eastAsia" w:ascii="仿宋_GB2312" w:hAnsi="仿宋_GB2312" w:eastAsia="仿宋_GB2312"/>
          <w:color w:val="auto"/>
          <w:sz w:val="30"/>
          <w:szCs w:val="24"/>
          <w:lang w:val="en-US" w:eastAsia="zh-CN"/>
        </w:rPr>
        <w:t>5</w:t>
      </w:r>
      <w:r>
        <w:rPr>
          <w:rFonts w:hint="eastAsia" w:ascii="仿宋_GB2312" w:hAnsi="仿宋_GB2312" w:eastAsia="仿宋_GB2312"/>
          <w:color w:val="auto"/>
          <w:sz w:val="30"/>
          <w:szCs w:val="24"/>
          <w:lang w:val="en-US"/>
        </w:rPr>
        <w:t>个项目开展绩效自评，涉及金额</w:t>
      </w:r>
      <w:r>
        <w:rPr>
          <w:rFonts w:hint="eastAsia"/>
          <w:color w:val="auto"/>
          <w:sz w:val="30"/>
          <w:szCs w:val="24"/>
          <w:u w:val="none"/>
          <w:lang w:val="en-US" w:eastAsia="zh-CN"/>
        </w:rPr>
        <w:t>24920000</w:t>
      </w:r>
      <w:r>
        <w:rPr>
          <w:rFonts w:hint="eastAsia" w:ascii="仿宋_GB2312" w:hAnsi="仿宋_GB2312" w:eastAsia="仿宋_GB2312"/>
          <w:color w:val="auto"/>
          <w:sz w:val="30"/>
          <w:szCs w:val="24"/>
          <w:lang w:val="en-US"/>
        </w:rPr>
        <w:t>元，自评结果已随部门汇总决算和</w:t>
      </w:r>
      <w:r>
        <w:rPr>
          <w:rFonts w:hint="default" w:ascii="仿宋_GB2312" w:hAnsi="仿宋_GB2312" w:eastAsia="仿宋_GB2312"/>
          <w:color w:val="auto"/>
          <w:sz w:val="30"/>
          <w:szCs w:val="24"/>
          <w:lang w:val="en-US"/>
        </w:rPr>
        <w:t>“</w:t>
      </w:r>
      <w:r>
        <w:rPr>
          <w:rFonts w:hint="eastAsia" w:ascii="仿宋_GB2312" w:hAnsi="仿宋_GB2312" w:eastAsia="仿宋_GB2312"/>
          <w:color w:val="auto"/>
          <w:sz w:val="30"/>
          <w:szCs w:val="24"/>
          <w:lang w:val="en-US"/>
        </w:rPr>
        <w:t>三公</w:t>
      </w:r>
      <w:r>
        <w:rPr>
          <w:rFonts w:hint="default" w:ascii="仿宋_GB2312" w:hAnsi="仿宋_GB2312" w:eastAsia="仿宋_GB2312"/>
          <w:color w:val="auto"/>
          <w:sz w:val="30"/>
          <w:szCs w:val="24"/>
          <w:lang w:val="en-US"/>
        </w:rPr>
        <w:t>”</w:t>
      </w:r>
      <w:r>
        <w:rPr>
          <w:rFonts w:hint="eastAsia" w:ascii="仿宋_GB2312" w:hAnsi="仿宋_GB2312" w:eastAsia="仿宋_GB2312"/>
          <w:color w:val="auto"/>
          <w:sz w:val="30"/>
          <w:szCs w:val="24"/>
          <w:lang w:val="en-US"/>
        </w:rPr>
        <w:t>经费决算一并公开。本部门2021年度已自行组织开展</w:t>
      </w:r>
      <w:r>
        <w:rPr>
          <w:rFonts w:hint="eastAsia"/>
          <w:color w:val="auto"/>
          <w:sz w:val="30"/>
          <w:szCs w:val="24"/>
          <w:u w:val="none"/>
          <w:lang w:val="en-US" w:eastAsia="zh-CN"/>
        </w:rPr>
        <w:t>5</w:t>
      </w:r>
      <w:r>
        <w:rPr>
          <w:rFonts w:hint="eastAsia" w:ascii="仿宋_GB2312" w:hAnsi="仿宋_GB2312" w:eastAsia="仿宋_GB2312"/>
          <w:color w:val="auto"/>
          <w:sz w:val="30"/>
          <w:szCs w:val="24"/>
          <w:lang w:val="en-US"/>
        </w:rPr>
        <w:t>个项目绩效评价，涉及金额</w:t>
      </w:r>
      <w:r>
        <w:rPr>
          <w:rFonts w:hint="eastAsia"/>
          <w:color w:val="auto"/>
          <w:sz w:val="30"/>
          <w:szCs w:val="24"/>
          <w:u w:val="none"/>
          <w:lang w:val="en-US" w:eastAsia="zh-CN"/>
        </w:rPr>
        <w:t>24920000</w:t>
      </w:r>
      <w:r>
        <w:rPr>
          <w:rFonts w:hint="eastAsia" w:ascii="仿宋_GB2312" w:hAnsi="仿宋_GB2312" w:eastAsia="仿宋_GB2312"/>
          <w:color w:val="auto"/>
          <w:sz w:val="30"/>
          <w:szCs w:val="24"/>
          <w:lang w:val="en-US"/>
        </w:rPr>
        <w:t>元。</w:t>
      </w:r>
    </w:p>
    <w:p>
      <w:pPr>
        <w:spacing w:beforeLines="0" w:afterLines="0" w:line="600" w:lineRule="exact"/>
        <w:ind w:firstLine="600"/>
        <w:rPr>
          <w:rFonts w:hint="eastAsia" w:ascii="黑体" w:hAnsi="黑体" w:eastAsia="黑体"/>
          <w:b/>
          <w:color w:val="auto"/>
          <w:sz w:val="30"/>
          <w:szCs w:val="24"/>
          <w:lang w:val="en-US"/>
        </w:rPr>
      </w:pPr>
      <w:r>
        <w:rPr>
          <w:rFonts w:hint="eastAsia" w:ascii="黑体" w:hAnsi="黑体" w:eastAsia="黑体"/>
          <w:b/>
          <w:color w:val="auto"/>
          <w:sz w:val="30"/>
          <w:szCs w:val="24"/>
          <w:lang w:val="zh-CN"/>
        </w:rPr>
        <w:t>十四、</w:t>
      </w:r>
      <w:r>
        <w:rPr>
          <w:rFonts w:hint="eastAsia" w:ascii="黑体" w:hAnsi="黑体" w:eastAsia="黑体"/>
          <w:b/>
          <w:color w:val="auto"/>
          <w:sz w:val="30"/>
          <w:szCs w:val="24"/>
          <w:lang w:val="en-US"/>
        </w:rPr>
        <w:t>教育、医疗卫生、社会保障和就业、住房保障、涉农补贴等民生支出情况说明</w:t>
      </w:r>
    </w:p>
    <w:p>
      <w:pPr>
        <w:spacing w:beforeLines="0" w:afterLines="0" w:line="600" w:lineRule="exact"/>
        <w:ind w:firstLine="600"/>
        <w:rPr>
          <w:rFonts w:hint="eastAsia" w:ascii="仿宋_GB2312" w:hAnsi="仿宋_GB2312" w:eastAsia="仿宋_GB2312"/>
          <w:color w:val="000000"/>
          <w:sz w:val="30"/>
          <w:szCs w:val="24"/>
          <w:lang w:val="en-US"/>
        </w:rPr>
      </w:pPr>
      <w:r>
        <w:rPr>
          <w:rFonts w:hint="eastAsia" w:ascii="仿宋_GB2312" w:hAnsi="仿宋_GB2312" w:eastAsia="仿宋_GB2312"/>
          <w:color w:val="000000"/>
          <w:sz w:val="30"/>
          <w:szCs w:val="24"/>
          <w:lang w:val="en-US"/>
        </w:rPr>
        <w:t>天津经济技术开发区政务服务办公室(天津经济技术开发区行政审批局)</w:t>
      </w:r>
      <w:r>
        <w:rPr>
          <w:rFonts w:hint="default" w:ascii="Times New Roman" w:hAnsi="Times New Roman" w:eastAsia="Times New Roman"/>
          <w:color w:val="000000"/>
          <w:sz w:val="30"/>
          <w:szCs w:val="24"/>
          <w:lang w:val="en-US"/>
        </w:rPr>
        <w:t>2021</w:t>
      </w:r>
      <w:r>
        <w:rPr>
          <w:rFonts w:hint="eastAsia" w:ascii="仿宋_GB2312" w:hAnsi="仿宋_GB2312" w:eastAsia="仿宋_GB2312"/>
          <w:color w:val="auto"/>
          <w:sz w:val="30"/>
          <w:szCs w:val="24"/>
          <w:lang w:val="en-US"/>
        </w:rPr>
        <w:t>年度</w:t>
      </w:r>
      <w:r>
        <w:rPr>
          <w:rFonts w:hint="eastAsia" w:ascii="仿宋_GB2312" w:hAnsi="仿宋_GB2312" w:eastAsia="仿宋_GB2312"/>
          <w:color w:val="auto"/>
          <w:sz w:val="30"/>
          <w:szCs w:val="24"/>
          <w:lang w:val="en-US" w:eastAsia="zh-CN"/>
        </w:rPr>
        <w:t>无</w:t>
      </w:r>
      <w:r>
        <w:rPr>
          <w:rFonts w:hint="eastAsia" w:ascii="仿宋_GB2312" w:hAnsi="仿宋_GB2312" w:eastAsia="仿宋_GB2312"/>
          <w:color w:val="000000"/>
          <w:sz w:val="30"/>
          <w:szCs w:val="24"/>
          <w:lang w:val="en-US"/>
        </w:rPr>
        <w:t>教育、医疗卫生、社会保障和就业、住房保障、涉农补贴等民生支出情况。</w:t>
      </w:r>
    </w:p>
    <w:p>
      <w:pPr>
        <w:spacing w:beforeLines="0" w:afterLines="0" w:line="600" w:lineRule="exact"/>
        <w:ind w:firstLine="600"/>
        <w:rPr>
          <w:rFonts w:hint="eastAsia" w:ascii="仿宋_GB2312" w:hAnsi="仿宋_GB2312" w:eastAsia="仿宋_GB2312"/>
          <w:color w:val="000000"/>
          <w:sz w:val="30"/>
          <w:szCs w:val="24"/>
          <w:lang w:val="en-US"/>
        </w:rPr>
      </w:pPr>
      <w:r>
        <w:rPr>
          <w:rFonts w:hint="eastAsia" w:ascii="仿宋_GB2312" w:hAnsi="仿宋_GB2312" w:eastAsia="仿宋_GB2312"/>
          <w:color w:val="000000"/>
          <w:sz w:val="30"/>
          <w:szCs w:val="24"/>
          <w:lang w:val="en-US"/>
        </w:rPr>
        <w:br w:type="page"/>
      </w:r>
    </w:p>
    <w:p>
      <w:pPr>
        <w:pStyle w:val="2"/>
        <w:keepNext/>
        <w:keepLines/>
        <w:spacing w:beforeLines="0" w:afterLines="0" w:line="600" w:lineRule="exact"/>
        <w:jc w:val="center"/>
        <w:rPr>
          <w:rFonts w:hint="eastAsia" w:ascii="方正小标宋简体" w:hAnsi="方正小标宋简体" w:eastAsia="方正小标宋简体"/>
          <w:b/>
          <w:color w:val="000000" w:themeColor="text1"/>
          <w:kern w:val="44"/>
          <w:sz w:val="44"/>
          <w:szCs w:val="24"/>
          <w:lang w:val="en-US"/>
          <w14:textFill>
            <w14:solidFill>
              <w14:schemeClr w14:val="tx1"/>
            </w14:solidFill>
          </w14:textFill>
        </w:rPr>
      </w:pPr>
      <w:r>
        <w:rPr>
          <w:rFonts w:hint="eastAsia" w:ascii="方正小标宋简体" w:hAnsi="方正小标宋简体" w:eastAsia="方正小标宋简体"/>
          <w:b/>
          <w:color w:val="000000" w:themeColor="text1"/>
          <w:kern w:val="44"/>
          <w:sz w:val="44"/>
          <w:szCs w:val="24"/>
          <w:lang w:val="en-US"/>
          <w14:textFill>
            <w14:solidFill>
              <w14:schemeClr w14:val="tx1"/>
            </w14:solidFill>
          </w14:textFill>
        </w:rPr>
        <w:t>第四部分  名词解释</w:t>
      </w:r>
    </w:p>
    <w:p>
      <w:pPr>
        <w:spacing w:beforeLines="0" w:afterLines="0" w:line="600" w:lineRule="exact"/>
        <w:ind w:firstLine="600"/>
        <w:rPr>
          <w:rFonts w:hint="eastAsia" w:ascii="仿宋_GB2312" w:hAnsi="仿宋_GB2312" w:eastAsia="仿宋_GB2312"/>
          <w:color w:val="000000" w:themeColor="text1"/>
          <w:sz w:val="30"/>
          <w:szCs w:val="24"/>
          <w:lang w:val="en-US"/>
          <w14:textFill>
            <w14:solidFill>
              <w14:schemeClr w14:val="tx1"/>
            </w14:solidFill>
          </w14:textFill>
        </w:rPr>
      </w:pPr>
    </w:p>
    <w:p>
      <w:pPr>
        <w:spacing w:beforeLines="0" w:afterLines="0" w:line="600" w:lineRule="exact"/>
        <w:ind w:firstLine="600"/>
        <w:rPr>
          <w:rFonts w:hint="eastAsia" w:ascii="仿宋_GB2312" w:hAnsi="仿宋_GB2312" w:eastAsia="仿宋_GB2312"/>
          <w:color w:val="000000" w:themeColor="text1"/>
          <w:sz w:val="30"/>
          <w:szCs w:val="24"/>
          <w:lang w:val="en-US"/>
          <w14:textFill>
            <w14:solidFill>
              <w14:schemeClr w14:val="tx1"/>
            </w14:solidFill>
          </w14:textFill>
        </w:rPr>
      </w:pPr>
      <w:r>
        <w:rPr>
          <w:rFonts w:hint="eastAsia" w:ascii="仿宋_GB2312" w:hAnsi="仿宋_GB2312" w:eastAsia="仿宋_GB2312"/>
          <w:color w:val="000000" w:themeColor="text1"/>
          <w:sz w:val="30"/>
          <w:szCs w:val="24"/>
          <w:lang w:val="en-US"/>
          <w14:textFill>
            <w14:solidFill>
              <w14:schemeClr w14:val="tx1"/>
            </w14:solidFill>
          </w14:textFill>
        </w:rPr>
        <w:t>1</w:t>
      </w:r>
      <w:r>
        <w:rPr>
          <w:rFonts w:hint="eastAsia" w:ascii="宋体" w:hAnsi="宋体" w:eastAsia="宋体"/>
          <w:color w:val="000000" w:themeColor="text1"/>
          <w:sz w:val="24"/>
          <w:szCs w:val="24"/>
          <w:lang w:val="en-US"/>
          <w14:textFill>
            <w14:solidFill>
              <w14:schemeClr w14:val="tx1"/>
            </w14:solidFill>
          </w14:textFill>
        </w:rPr>
        <w:t>.</w:t>
      </w:r>
      <w:r>
        <w:rPr>
          <w:rFonts w:hint="eastAsia" w:ascii="仿宋_GB2312" w:hAnsi="仿宋_GB2312" w:eastAsia="仿宋_GB2312"/>
          <w:color w:val="000000" w:themeColor="text1"/>
          <w:sz w:val="30"/>
          <w:szCs w:val="24"/>
          <w:lang w:val="en-US"/>
          <w14:textFill>
            <w14:solidFill>
              <w14:schemeClr w14:val="tx1"/>
            </w14:solidFill>
          </w14:textFill>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spacing w:beforeLines="0" w:afterLines="0" w:line="600" w:lineRule="exact"/>
        <w:ind w:firstLine="600"/>
        <w:rPr>
          <w:rFonts w:hint="eastAsia" w:ascii="仿宋_GB2312" w:hAnsi="仿宋_GB2312" w:eastAsia="仿宋_GB2312"/>
          <w:color w:val="000000" w:themeColor="text1"/>
          <w:sz w:val="30"/>
          <w:szCs w:val="24"/>
          <w:lang w:val="en-US"/>
          <w14:textFill>
            <w14:solidFill>
              <w14:schemeClr w14:val="tx1"/>
            </w14:solidFill>
          </w14:textFill>
        </w:rPr>
      </w:pPr>
      <w:r>
        <w:rPr>
          <w:rFonts w:hint="eastAsia" w:ascii="仿宋_GB2312" w:hAnsi="仿宋_GB2312" w:eastAsia="仿宋_GB2312"/>
          <w:color w:val="000000" w:themeColor="text1"/>
          <w:sz w:val="30"/>
          <w:szCs w:val="24"/>
          <w:lang w:val="en-US"/>
          <w14:textFill>
            <w14:solidFill>
              <w14:schemeClr w14:val="tx1"/>
            </w14:solidFill>
          </w14:textFill>
        </w:rPr>
        <w:t>2.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spacing w:beforeLines="0" w:afterLines="0" w:line="600" w:lineRule="exact"/>
        <w:ind w:firstLine="600"/>
        <w:rPr>
          <w:rFonts w:hint="eastAsia" w:ascii="仿宋_GB2312" w:hAnsi="仿宋_GB2312" w:eastAsia="仿宋_GB2312"/>
          <w:color w:val="000000" w:themeColor="text1"/>
          <w:sz w:val="30"/>
          <w:szCs w:val="24"/>
          <w:lang w:val="en-US"/>
          <w14:textFill>
            <w14:solidFill>
              <w14:schemeClr w14:val="tx1"/>
            </w14:solidFill>
          </w14:textFill>
        </w:rPr>
      </w:pPr>
      <w:r>
        <w:rPr>
          <w:rFonts w:hint="eastAsia" w:ascii="仿宋_GB2312" w:hAnsi="仿宋_GB2312" w:eastAsia="仿宋_GB2312"/>
          <w:color w:val="000000" w:themeColor="text1"/>
          <w:sz w:val="30"/>
          <w:szCs w:val="24"/>
          <w:lang w:val="en-US"/>
          <w14:textFill>
            <w14:solidFill>
              <w14:schemeClr w14:val="tx1"/>
            </w14:solidFill>
          </w14:textFill>
        </w:rPr>
        <w:t>3.</w:t>
      </w:r>
      <w:r>
        <w:rPr>
          <w:rFonts w:hint="default" w:ascii="仿宋_GB2312" w:hAnsi="仿宋_GB2312" w:eastAsia="仿宋_GB2312"/>
          <w:color w:val="000000" w:themeColor="text1"/>
          <w:sz w:val="30"/>
          <w:szCs w:val="24"/>
          <w:lang w:val="en-US"/>
          <w14:textFill>
            <w14:solidFill>
              <w14:schemeClr w14:val="tx1"/>
            </w14:solidFill>
          </w14:textFill>
        </w:rPr>
        <w:t>“</w:t>
      </w:r>
      <w:r>
        <w:rPr>
          <w:rFonts w:hint="eastAsia" w:ascii="仿宋_GB2312" w:hAnsi="仿宋_GB2312" w:eastAsia="仿宋_GB2312"/>
          <w:color w:val="000000" w:themeColor="text1"/>
          <w:sz w:val="30"/>
          <w:szCs w:val="24"/>
          <w:lang w:val="en-US"/>
          <w14:textFill>
            <w14:solidFill>
              <w14:schemeClr w14:val="tx1"/>
            </w14:solidFill>
          </w14:textFill>
        </w:rPr>
        <w:t>三公</w:t>
      </w:r>
      <w:r>
        <w:rPr>
          <w:rFonts w:hint="default" w:ascii="仿宋_GB2312" w:hAnsi="仿宋_GB2312" w:eastAsia="仿宋_GB2312"/>
          <w:color w:val="000000" w:themeColor="text1"/>
          <w:sz w:val="30"/>
          <w:szCs w:val="24"/>
          <w:lang w:val="en-US"/>
          <w14:textFill>
            <w14:solidFill>
              <w14:schemeClr w14:val="tx1"/>
            </w14:solidFill>
          </w14:textFill>
        </w:rPr>
        <w:t>”</w:t>
      </w:r>
      <w:r>
        <w:rPr>
          <w:rFonts w:hint="eastAsia" w:ascii="仿宋_GB2312" w:hAnsi="仿宋_GB2312" w:eastAsia="仿宋_GB2312"/>
          <w:color w:val="000000" w:themeColor="text1"/>
          <w:sz w:val="30"/>
          <w:szCs w:val="24"/>
          <w:lang w:val="en-US"/>
          <w14:textFill>
            <w14:solidFill>
              <w14:schemeClr w14:val="tx1"/>
            </w14:solidFill>
          </w14:textFill>
        </w:rPr>
        <w:t>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p>
    <w:p>
      <w:pPr>
        <w:spacing w:beforeLines="0" w:afterLines="0"/>
        <w:rPr>
          <w:rFonts w:hint="eastAsia" w:ascii="黑体" w:hAnsi="黑体" w:eastAsia="黑体"/>
          <w:color w:val="auto"/>
          <w:kern w:val="2"/>
          <w:sz w:val="32"/>
          <w:szCs w:val="24"/>
          <w:lang w:val="zh-CN"/>
        </w:rPr>
      </w:pPr>
    </w:p>
    <w:p>
      <w:pPr>
        <w:spacing w:beforeLines="0" w:afterLines="0"/>
        <w:rPr>
          <w:rFonts w:hint="eastAsia" w:ascii="黑体" w:hAnsi="黑体" w:eastAsia="黑体"/>
          <w:color w:val="auto"/>
          <w:kern w:val="2"/>
          <w:sz w:val="32"/>
          <w:szCs w:val="24"/>
          <w:lang w:val="zh-CN"/>
        </w:rPr>
      </w:pPr>
    </w:p>
    <w:sectPr>
      <w:footerReference r:id="rId5" w:type="default"/>
      <w:pgSz w:w="12240" w:h="15840"/>
      <w:pgMar w:top="1440" w:right="1800" w:bottom="1440" w:left="1800" w:header="720" w:footer="720" w:gutter="0"/>
      <w:lnNumType w:countBy="0" w:distance="360"/>
      <w:pgNumType w:fmt="decimal"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Arial Unicode MS"/>
    <w:panose1 w:val="00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rawingGridHorizontalSpacing w:val="120"/>
  <w:drawingGridVerticalSpacing w:val="120"/>
  <w:displayHorizontalDrawingGridEvery w:val="1"/>
  <w:displayVerticalDrawingGridEvery w:val="1"/>
  <w:doNotUseMarginsForDrawingGridOrigin w:val="1"/>
  <w:drawingGridHorizontalOrigin w:val="1701"/>
  <w:drawingGridVerticalOrigin w:val="1984"/>
  <w:doNotShadeFormData w:val="1"/>
  <w:noPunctuationKerning w:val="1"/>
  <w:characterSpacingControl w:val="compressPunctuation"/>
  <w:doNotValidateAgainstSchema/>
  <w:doNotDemarcateInvalidXml/>
  <w:footnotePr>
    <w:footnote w:id="0"/>
    <w:footnote w:id="1"/>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cxMmI1OWQyNWU4ZGRmMDQ0OWI0Y2JlOWRkNjJjNzkifQ=="/>
  </w:docVars>
  <w:rsids>
    <w:rsidRoot w:val="00172A27"/>
    <w:rsid w:val="00351550"/>
    <w:rsid w:val="023D176F"/>
    <w:rsid w:val="03BD3F3D"/>
    <w:rsid w:val="08D3179D"/>
    <w:rsid w:val="0F8B71E6"/>
    <w:rsid w:val="10014FAA"/>
    <w:rsid w:val="13F54E26"/>
    <w:rsid w:val="13F93AE3"/>
    <w:rsid w:val="16247CE0"/>
    <w:rsid w:val="17D3547E"/>
    <w:rsid w:val="1B77193C"/>
    <w:rsid w:val="1FD8478C"/>
    <w:rsid w:val="20C20B07"/>
    <w:rsid w:val="2F8A780D"/>
    <w:rsid w:val="324F7658"/>
    <w:rsid w:val="3AAA2690"/>
    <w:rsid w:val="3E946E66"/>
    <w:rsid w:val="40595436"/>
    <w:rsid w:val="42FC322C"/>
    <w:rsid w:val="48F222FF"/>
    <w:rsid w:val="4B992C19"/>
    <w:rsid w:val="4C460B17"/>
    <w:rsid w:val="4E673258"/>
    <w:rsid w:val="511B6F73"/>
    <w:rsid w:val="5142701B"/>
    <w:rsid w:val="51EE535F"/>
    <w:rsid w:val="52EE3DB3"/>
    <w:rsid w:val="5581797E"/>
    <w:rsid w:val="58831FCD"/>
    <w:rsid w:val="591250FF"/>
    <w:rsid w:val="59EE16C8"/>
    <w:rsid w:val="5CA02A22"/>
    <w:rsid w:val="5E88178E"/>
    <w:rsid w:val="60DD54D7"/>
    <w:rsid w:val="64B47EE5"/>
    <w:rsid w:val="675B1BCC"/>
    <w:rsid w:val="6A477444"/>
    <w:rsid w:val="71F96449"/>
    <w:rsid w:val="742C7FE8"/>
    <w:rsid w:val="76115ACD"/>
    <w:rsid w:val="7BC91B67"/>
    <w:rsid w:val="7C4405BE"/>
    <w:rsid w:val="7FB31C5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iPriority="99" w:semiHidden="0" w:name="Normal"/>
    <w:lsdException w:uiPriority="99" w:semiHidden="0" w:name="heading 1"/>
    <w:lsdException w:uiPriority="99" w:semiHidden="0" w:name="heading 2"/>
    <w:lsdException w:uiPriority="99"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uiPriority="99"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iPriority="99" w:name="Title"/>
    <w:lsdException w:uiPriority="99" w:name="Closing"/>
    <w:lsdException w:uiPriority="99" w:name="Signature"/>
    <w:lsdException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iPriority="99"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uiPriority="99" w:name="Strong"/>
    <w:lsdException w:uiPriority="99"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uiPriority w:val="99"/>
    <w:pPr>
      <w:widowControl w:val="0"/>
      <w:autoSpaceDE w:val="0"/>
      <w:autoSpaceDN w:val="0"/>
      <w:adjustRightInd w:val="0"/>
      <w:spacing w:beforeLines="0" w:afterLines="0"/>
    </w:pPr>
    <w:rPr>
      <w:rFonts w:hint="default" w:ascii="Times New Roman" w:hAnsi="Times New Roman" w:eastAsia="宋体" w:cs="Times New Roman"/>
      <w:sz w:val="24"/>
      <w:szCs w:val="24"/>
    </w:rPr>
  </w:style>
  <w:style w:type="paragraph" w:styleId="2">
    <w:name w:val="heading 1"/>
    <w:next w:val="1"/>
    <w:unhideWhenUsed/>
    <w:uiPriority w:val="99"/>
    <w:pPr>
      <w:widowControl w:val="0"/>
      <w:autoSpaceDE w:val="0"/>
      <w:autoSpaceDN w:val="0"/>
      <w:adjustRightInd w:val="0"/>
      <w:spacing w:beforeLines="0" w:afterLines="0"/>
    </w:pPr>
    <w:rPr>
      <w:rFonts w:hint="default" w:ascii="Times New Roman" w:hAnsi="Times New Roman" w:eastAsia="宋体" w:cs="Times New Roman"/>
      <w:sz w:val="24"/>
      <w:szCs w:val="24"/>
    </w:rPr>
  </w:style>
  <w:style w:type="paragraph" w:styleId="3">
    <w:name w:val="heading 2"/>
    <w:next w:val="1"/>
    <w:unhideWhenUsed/>
    <w:uiPriority w:val="99"/>
    <w:pPr>
      <w:widowControl w:val="0"/>
      <w:autoSpaceDE w:val="0"/>
      <w:autoSpaceDN w:val="0"/>
      <w:adjustRightInd w:val="0"/>
      <w:spacing w:beforeLines="0" w:afterLines="0"/>
    </w:pPr>
    <w:rPr>
      <w:rFonts w:hint="default" w:ascii="Times New Roman" w:hAnsi="Times New Roman" w:eastAsia="宋体" w:cs="Times New Roman"/>
      <w:sz w:val="24"/>
      <w:szCs w:val="24"/>
    </w:rPr>
  </w:style>
  <w:style w:type="character" w:default="1" w:styleId="7">
    <w:name w:val="Default Paragraph Font"/>
    <w:semiHidden/>
    <w:unhideWhenUsed/>
    <w:uiPriority w:val="99"/>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4">
    <w:name w:val="footer"/>
    <w:basedOn w:val="1"/>
    <w:semiHidden/>
    <w:unhideWhenUsed/>
    <w:uiPriority w:val="99"/>
    <w:pPr>
      <w:tabs>
        <w:tab w:val="center" w:pos="4153"/>
        <w:tab w:val="right" w:pos="8306"/>
      </w:tabs>
      <w:snapToGrid w:val="0"/>
      <w:jc w:val="left"/>
    </w:pPr>
    <w:rPr>
      <w:sz w:val="18"/>
    </w:rPr>
  </w:style>
  <w:style w:type="paragraph" w:styleId="5">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13</Pages>
  <Words>4686</Words>
  <Characters>5379</Characters>
  <TotalTime>0</TotalTime>
  <ScaleCrop>false</ScaleCrop>
  <LinksUpToDate>false</LinksUpToDate>
  <CharactersWithSpaces>5459</CharactersWithSpaces>
  <Application>WPS Office_11.1.0.12763_F1E327BC-269C-435d-A152-05C5408002CA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2022-09-09T01:57:00Z</dcterms:created>
  <dc:creator>dell</dc:creator>
  <cp:lastModifiedBy>WPS_1643527629</cp:lastModifiedBy>
  <dcterms:modified xsi:type="dcterms:W3CDTF">2022-11-23T08:05:27Z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FE79A6787B354D01A85E5121CD75A665</vt:lpwstr>
  </property>
</Properties>
</file>