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640"/>
        <w:jc w:val="center"/>
        <w:rPr>
          <w:rFonts w:ascii="方正小标宋简体" w:hAnsi="黑体" w:eastAsia="方正小标宋简体" w:cs="Times New Roman"/>
          <w:b/>
          <w:bCs/>
          <w:color w:val="auto"/>
          <w:sz w:val="36"/>
          <w:szCs w:val="36"/>
        </w:rPr>
      </w:pPr>
      <w:bookmarkStart w:id="0" w:name="_GoBack"/>
      <w:r>
        <w:rPr>
          <w:rFonts w:hint="eastAsia" w:ascii="方正小标宋简体" w:hAnsi="黑体" w:eastAsia="方正小标宋简体" w:cs="方正小标宋简体"/>
          <w:b/>
          <w:bCs/>
          <w:color w:val="auto"/>
          <w:sz w:val="36"/>
          <w:szCs w:val="36"/>
          <w:lang w:val="en-US" w:eastAsia="zh-CN"/>
        </w:rPr>
        <w:t>投资服务中心空调系统维修工程专项</w:t>
      </w:r>
      <w:r>
        <w:rPr>
          <w:rFonts w:hint="eastAsia" w:ascii="方正小标宋简体" w:hAnsi="黑体" w:eastAsia="方正小标宋简体" w:cs="方正小标宋简体"/>
          <w:b/>
          <w:bCs/>
          <w:color w:val="auto"/>
          <w:sz w:val="36"/>
          <w:szCs w:val="36"/>
        </w:rPr>
        <w:t>自评报告</w:t>
      </w:r>
    </w:p>
    <w:p>
      <w:pPr>
        <w:spacing w:line="540" w:lineRule="exact"/>
        <w:ind w:firstLine="641"/>
        <w:rPr>
          <w:rFonts w:ascii="仿宋_GB2312" w:eastAsia="仿宋_GB2312" w:cs="Times New Roman"/>
          <w:color w:val="auto"/>
          <w:sz w:val="32"/>
          <w:szCs w:val="32"/>
        </w:rPr>
      </w:pPr>
    </w:p>
    <w:p>
      <w:pPr>
        <w:pStyle w:val="4"/>
        <w:ind w:firstLine="630" w:firstLineChars="196"/>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一、项目概况</w:t>
      </w:r>
    </w:p>
    <w:p>
      <w:pPr>
        <w:widowControl/>
        <w:ind w:firstLine="640" w:firstLineChars="200"/>
        <w:jc w:val="left"/>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投资服务中心空调系统维修工程</w:t>
      </w:r>
      <w:r>
        <w:rPr>
          <w:rFonts w:hint="eastAsia" w:ascii="仿宋_GB2312" w:hAnsi="仿宋_GB2312" w:eastAsia="仿宋_GB2312" w:cs="仿宋_GB2312"/>
          <w:color w:val="auto"/>
          <w:kern w:val="0"/>
          <w:sz w:val="32"/>
          <w:szCs w:val="32"/>
        </w:rPr>
        <w:t>于201</w:t>
      </w:r>
      <w:r>
        <w:rPr>
          <w:rFonts w:hint="eastAsia" w:ascii="仿宋_GB2312" w:hAnsi="仿宋_GB2312" w:eastAsia="仿宋_GB2312" w:cs="仿宋_GB2312"/>
          <w:color w:val="auto"/>
          <w:kern w:val="0"/>
          <w:sz w:val="32"/>
          <w:szCs w:val="32"/>
          <w:lang w:val="en-US" w:eastAsia="zh-CN"/>
        </w:rPr>
        <w:t>8</w:t>
      </w:r>
      <w:r>
        <w:rPr>
          <w:rFonts w:hint="eastAsia" w:ascii="仿宋_GB2312" w:hAnsi="仿宋_GB2312" w:eastAsia="仿宋_GB2312" w:cs="仿宋_GB2312"/>
          <w:color w:val="auto"/>
          <w:kern w:val="0"/>
          <w:sz w:val="32"/>
          <w:szCs w:val="32"/>
        </w:rPr>
        <w:t>年</w:t>
      </w:r>
      <w:r>
        <w:rPr>
          <w:rFonts w:hint="eastAsia" w:ascii="仿宋_GB2312" w:hAnsi="仿宋_GB2312" w:eastAsia="仿宋_GB2312" w:cs="仿宋_GB2312"/>
          <w:color w:val="auto"/>
          <w:kern w:val="0"/>
          <w:sz w:val="32"/>
          <w:szCs w:val="32"/>
          <w:lang w:val="en-US" w:eastAsia="zh-CN"/>
        </w:rPr>
        <w:t>12</w:t>
      </w:r>
      <w:r>
        <w:rPr>
          <w:rFonts w:hint="eastAsia" w:ascii="仿宋_GB2312" w:hAnsi="仿宋_GB2312" w:eastAsia="仿宋_GB2312" w:cs="仿宋_GB2312"/>
          <w:color w:val="auto"/>
          <w:kern w:val="0"/>
          <w:sz w:val="32"/>
          <w:szCs w:val="32"/>
        </w:rPr>
        <w:t>月取得立项批复（津开计项批〔201</w:t>
      </w:r>
      <w:r>
        <w:rPr>
          <w:rFonts w:hint="eastAsia" w:ascii="仿宋_GB2312" w:hAnsi="仿宋_GB2312" w:eastAsia="仿宋_GB2312" w:cs="仿宋_GB2312"/>
          <w:color w:val="auto"/>
          <w:kern w:val="0"/>
          <w:sz w:val="32"/>
          <w:szCs w:val="32"/>
          <w:lang w:val="en-US" w:eastAsia="zh-CN"/>
        </w:rPr>
        <w:t>8</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val="en-US" w:eastAsia="zh-CN"/>
        </w:rPr>
        <w:t>170</w:t>
      </w:r>
      <w:r>
        <w:rPr>
          <w:rFonts w:hint="eastAsia" w:ascii="仿宋_GB2312" w:hAnsi="仿宋_GB2312" w:eastAsia="仿宋_GB2312" w:cs="仿宋_GB2312"/>
          <w:color w:val="auto"/>
          <w:kern w:val="0"/>
          <w:sz w:val="32"/>
          <w:szCs w:val="32"/>
        </w:rPr>
        <w:t>号）、201</w:t>
      </w:r>
      <w:r>
        <w:rPr>
          <w:rFonts w:hint="eastAsia" w:ascii="仿宋_GB2312" w:hAnsi="仿宋_GB2312" w:eastAsia="仿宋_GB2312" w:cs="仿宋_GB2312"/>
          <w:color w:val="auto"/>
          <w:kern w:val="0"/>
          <w:sz w:val="32"/>
          <w:szCs w:val="32"/>
          <w:lang w:val="en-US" w:eastAsia="zh-CN"/>
        </w:rPr>
        <w:t>9</w:t>
      </w:r>
      <w:r>
        <w:rPr>
          <w:rFonts w:hint="eastAsia" w:ascii="仿宋_GB2312" w:hAnsi="仿宋_GB2312" w:eastAsia="仿宋_GB2312" w:cs="仿宋_GB2312"/>
          <w:color w:val="auto"/>
          <w:kern w:val="0"/>
          <w:sz w:val="32"/>
          <w:szCs w:val="32"/>
        </w:rPr>
        <w:t>年</w:t>
      </w:r>
      <w:r>
        <w:rPr>
          <w:rFonts w:hint="eastAsia" w:ascii="仿宋_GB2312" w:hAnsi="仿宋_GB2312" w:eastAsia="仿宋_GB2312" w:cs="仿宋_GB2312"/>
          <w:color w:val="auto"/>
          <w:kern w:val="0"/>
          <w:sz w:val="32"/>
          <w:szCs w:val="32"/>
          <w:lang w:val="en-US" w:eastAsia="zh-CN"/>
        </w:rPr>
        <w:t>2</w:t>
      </w:r>
      <w:r>
        <w:rPr>
          <w:rFonts w:hint="eastAsia" w:ascii="仿宋_GB2312" w:hAnsi="仿宋_GB2312" w:eastAsia="仿宋_GB2312" w:cs="仿宋_GB2312"/>
          <w:color w:val="auto"/>
          <w:kern w:val="0"/>
          <w:sz w:val="32"/>
          <w:szCs w:val="32"/>
        </w:rPr>
        <w:t>月取得投资批复（津开计投批〔201</w:t>
      </w:r>
      <w:r>
        <w:rPr>
          <w:rFonts w:hint="eastAsia" w:ascii="仿宋_GB2312" w:hAnsi="仿宋_GB2312" w:eastAsia="仿宋_GB2312" w:cs="仿宋_GB2312"/>
          <w:color w:val="auto"/>
          <w:kern w:val="0"/>
          <w:sz w:val="32"/>
          <w:szCs w:val="32"/>
          <w:lang w:val="en-US" w:eastAsia="zh-CN"/>
        </w:rPr>
        <w:t>9</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val="en-US" w:eastAsia="zh-CN"/>
        </w:rPr>
        <w:t>12</w:t>
      </w:r>
      <w:r>
        <w:rPr>
          <w:rFonts w:hint="eastAsia" w:ascii="仿宋_GB2312" w:hAnsi="仿宋_GB2312" w:eastAsia="仿宋_GB2312" w:cs="仿宋_GB2312"/>
          <w:color w:val="auto"/>
          <w:kern w:val="0"/>
          <w:sz w:val="32"/>
          <w:szCs w:val="32"/>
        </w:rPr>
        <w:t>号），</w:t>
      </w:r>
      <w:r>
        <w:rPr>
          <w:rFonts w:hint="eastAsia" w:ascii="仿宋_GB2312" w:hAnsi="仿宋_GB2312" w:eastAsia="仿宋_GB2312" w:cs="仿宋_GB2312"/>
          <w:color w:val="auto"/>
          <w:kern w:val="0"/>
          <w:sz w:val="32"/>
          <w:szCs w:val="32"/>
          <w:lang w:val="en-US" w:eastAsia="zh-CN"/>
        </w:rPr>
        <w:t>批复投资金额790万元。</w:t>
      </w:r>
      <w:r>
        <w:rPr>
          <w:rFonts w:hint="eastAsia" w:ascii="仿宋_GB2312" w:hAnsi="仿宋_GB2312" w:eastAsia="仿宋_GB2312" w:cs="仿宋_GB2312"/>
          <w:color w:val="auto"/>
          <w:kern w:val="0"/>
          <w:sz w:val="32"/>
          <w:szCs w:val="32"/>
        </w:rPr>
        <w:t>该工程计划建设工期201</w:t>
      </w:r>
      <w:r>
        <w:rPr>
          <w:rFonts w:hint="eastAsia" w:ascii="仿宋_GB2312" w:hAnsi="仿宋_GB2312" w:eastAsia="仿宋_GB2312" w:cs="仿宋_GB2312"/>
          <w:color w:val="auto"/>
          <w:kern w:val="0"/>
          <w:sz w:val="32"/>
          <w:szCs w:val="32"/>
          <w:lang w:val="en-US" w:eastAsia="zh-CN"/>
        </w:rPr>
        <w:t>9</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val="en-US" w:eastAsia="zh-CN"/>
        </w:rPr>
        <w:t>4</w:t>
      </w:r>
      <w:r>
        <w:rPr>
          <w:rFonts w:hint="eastAsia" w:ascii="仿宋_GB2312" w:hAnsi="仿宋_GB2312" w:eastAsia="仿宋_GB2312" w:cs="仿宋_GB2312"/>
          <w:color w:val="auto"/>
          <w:kern w:val="0"/>
          <w:sz w:val="32"/>
          <w:szCs w:val="32"/>
        </w:rPr>
        <w:t>至</w:t>
      </w:r>
      <w:r>
        <w:rPr>
          <w:rFonts w:hint="eastAsia" w:ascii="仿宋_GB2312" w:hAnsi="仿宋_GB2312" w:eastAsia="仿宋_GB2312" w:cs="仿宋_GB2312"/>
          <w:color w:val="auto"/>
          <w:kern w:val="0"/>
          <w:sz w:val="32"/>
          <w:szCs w:val="32"/>
          <w:lang w:val="en-US" w:eastAsia="zh-CN"/>
        </w:rPr>
        <w:t>2019.5</w:t>
      </w:r>
      <w:r>
        <w:rPr>
          <w:rFonts w:hint="eastAsia" w:ascii="仿宋_GB2312" w:hAnsi="仿宋_GB2312" w:eastAsia="仿宋_GB2312" w:cs="仿宋_GB2312"/>
          <w:color w:val="auto"/>
          <w:kern w:val="0"/>
          <w:sz w:val="32"/>
          <w:szCs w:val="32"/>
        </w:rPr>
        <w:t>，实际建设工期20</w:t>
      </w:r>
      <w:r>
        <w:rPr>
          <w:rFonts w:hint="eastAsia" w:ascii="仿宋_GB2312" w:hAnsi="仿宋_GB2312" w:eastAsia="仿宋_GB2312" w:cs="仿宋_GB2312"/>
          <w:color w:val="auto"/>
          <w:kern w:val="0"/>
          <w:sz w:val="32"/>
          <w:szCs w:val="32"/>
          <w:lang w:val="en-US" w:eastAsia="zh-CN"/>
        </w:rPr>
        <w:t>19</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val="en-US" w:eastAsia="zh-CN"/>
        </w:rPr>
        <w:t>10</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val="en-US" w:eastAsia="zh-CN"/>
        </w:rPr>
        <w:t>10</w:t>
      </w:r>
      <w:r>
        <w:rPr>
          <w:rFonts w:hint="eastAsia" w:ascii="仿宋_GB2312" w:hAnsi="仿宋_GB2312" w:eastAsia="仿宋_GB2312" w:cs="仿宋_GB2312"/>
          <w:color w:val="auto"/>
          <w:kern w:val="0"/>
          <w:sz w:val="32"/>
          <w:szCs w:val="32"/>
        </w:rPr>
        <w:t>至20</w:t>
      </w:r>
      <w:r>
        <w:rPr>
          <w:rFonts w:hint="eastAsia" w:ascii="仿宋_GB2312" w:hAnsi="仿宋_GB2312" w:eastAsia="仿宋_GB2312" w:cs="仿宋_GB2312"/>
          <w:color w:val="auto"/>
          <w:kern w:val="0"/>
          <w:sz w:val="32"/>
          <w:szCs w:val="32"/>
          <w:lang w:val="en-US" w:eastAsia="zh-CN"/>
        </w:rPr>
        <w:t>19</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val="en-US" w:eastAsia="zh-CN"/>
        </w:rPr>
        <w:t>12</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val="en-US" w:eastAsia="zh-CN"/>
        </w:rPr>
        <w:t>26</w:t>
      </w:r>
      <w:r>
        <w:rPr>
          <w:rFonts w:hint="eastAsia" w:ascii="仿宋_GB2312" w:hAnsi="仿宋_GB2312" w:eastAsia="仿宋_GB2312" w:cs="仿宋_GB2312"/>
          <w:color w:val="auto"/>
          <w:kern w:val="0"/>
          <w:sz w:val="32"/>
          <w:szCs w:val="32"/>
        </w:rPr>
        <w:t>，已完成竣工验收。</w:t>
      </w:r>
    </w:p>
    <w:p>
      <w:pPr>
        <w:widowControl/>
        <w:ind w:firstLine="640" w:firstLineChars="2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二、项目决策及资金使用管理情况</w:t>
      </w:r>
    </w:p>
    <w:p>
      <w:pPr>
        <w:widowControl/>
        <w:tabs>
          <w:tab w:val="left" w:pos="312"/>
        </w:tabs>
        <w:ind w:firstLine="640" w:firstLineChars="200"/>
        <w:jc w:val="left"/>
        <w:textAlignment w:val="top"/>
        <w:rPr>
          <w:rStyle w:val="5"/>
          <w:rFonts w:hint="eastAsia" w:ascii="仿宋_GB2312" w:hAnsi="仿宋_GB2312" w:eastAsia="仿宋_GB2312" w:cs="仿宋_GB2312"/>
          <w:color w:val="auto"/>
          <w:sz w:val="32"/>
          <w:szCs w:val="32"/>
          <w:lang w:val="en-US" w:eastAsia="zh-CN"/>
        </w:rPr>
      </w:pPr>
      <w:r>
        <w:rPr>
          <w:rStyle w:val="5"/>
          <w:rFonts w:hint="eastAsia" w:ascii="仿宋_GB2312" w:hAnsi="仿宋_GB2312" w:eastAsia="仿宋_GB2312" w:cs="仿宋_GB2312"/>
          <w:color w:val="auto"/>
          <w:sz w:val="32"/>
          <w:szCs w:val="32"/>
          <w:lang w:val="en-US" w:eastAsia="zh-CN"/>
        </w:rPr>
        <w:t>1. 项目决策情况：</w:t>
      </w:r>
    </w:p>
    <w:p>
      <w:pPr>
        <w:widowControl/>
        <w:ind w:firstLine="640" w:firstLineChars="200"/>
        <w:jc w:val="left"/>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该项目按照工程项目建设管理制度相关规定履行了工程项目基本建设程序。该项目执行了合同管理制，签订合同共计4项，合同金额共计5,028,938.00元。</w:t>
      </w:r>
    </w:p>
    <w:p>
      <w:pPr>
        <w:numPr>
          <w:ilvl w:val="0"/>
          <w:numId w:val="0"/>
        </w:numPr>
        <w:spacing w:line="54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项目资金安排落实</w:t>
      </w:r>
      <w:r>
        <w:rPr>
          <w:rFonts w:hint="eastAsia" w:ascii="仿宋_GB2312" w:hAnsi="仿宋_GB2312" w:eastAsia="仿宋_GB2312" w:cs="仿宋_GB2312"/>
          <w:color w:val="auto"/>
          <w:sz w:val="32"/>
          <w:szCs w:val="32"/>
          <w:lang w:eastAsia="zh-CN"/>
        </w:rPr>
        <w:t>：</w:t>
      </w:r>
    </w:p>
    <w:p>
      <w:pPr>
        <w:numPr>
          <w:ilvl w:val="0"/>
          <w:numId w:val="0"/>
        </w:numPr>
        <w:spacing w:line="54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按</w:t>
      </w:r>
      <w:r>
        <w:rPr>
          <w:rFonts w:hint="eastAsia" w:ascii="仿宋_GB2312" w:hAnsi="仿宋_GB2312" w:eastAsia="仿宋_GB2312" w:cs="仿宋_GB2312"/>
          <w:color w:val="auto"/>
          <w:sz w:val="32"/>
          <w:szCs w:val="32"/>
        </w:rPr>
        <w:t xml:space="preserve">照 </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关于批复各单位2022年预算的通知》</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津开财〔2022〕18号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相关内容，批复预算</w:t>
      </w:r>
      <w:r>
        <w:rPr>
          <w:rFonts w:hint="eastAsia" w:ascii="仿宋_GB2312" w:hAnsi="仿宋_GB2312" w:eastAsia="仿宋_GB2312" w:cs="仿宋_GB2312"/>
          <w:color w:val="auto"/>
          <w:sz w:val="32"/>
          <w:szCs w:val="32"/>
          <w:lang w:val="en-US" w:eastAsia="zh-CN"/>
        </w:rPr>
        <w:t>122</w:t>
      </w:r>
      <w:r>
        <w:rPr>
          <w:rFonts w:hint="eastAsia" w:ascii="仿宋_GB2312" w:hAnsi="仿宋_GB2312" w:eastAsia="仿宋_GB2312" w:cs="仿宋_GB2312"/>
          <w:color w:val="auto"/>
          <w:sz w:val="32"/>
          <w:szCs w:val="32"/>
        </w:rPr>
        <w:t>万元，全部为财政拨款。</w:t>
      </w:r>
    </w:p>
    <w:p>
      <w:pPr>
        <w:spacing w:line="540" w:lineRule="exac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3.项目资金实际使用情况：</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该专项资金使用均控制在预算内，结合财政局实际拨付到位金额情况，截至202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年底全年实际支出为</w:t>
      </w:r>
      <w:r>
        <w:rPr>
          <w:rFonts w:hint="eastAsia" w:ascii="仿宋_GB2312" w:hAnsi="仿宋_GB2312" w:eastAsia="仿宋_GB2312" w:cs="仿宋_GB2312"/>
          <w:color w:val="auto"/>
          <w:sz w:val="32"/>
          <w:szCs w:val="32"/>
          <w:lang w:val="en-US" w:eastAsia="zh-CN"/>
        </w:rPr>
        <w:t>709651</w:t>
      </w:r>
      <w:r>
        <w:rPr>
          <w:rFonts w:hint="eastAsia" w:ascii="仿宋_GB2312" w:hAnsi="仿宋_GB2312" w:eastAsia="仿宋_GB2312" w:cs="仿宋_GB2312"/>
          <w:color w:val="auto"/>
          <w:sz w:val="32"/>
          <w:szCs w:val="32"/>
        </w:rPr>
        <w:t>元，全部为财政拨款。</w:t>
      </w:r>
    </w:p>
    <w:p>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项目资金管理情况</w:t>
      </w:r>
      <w:r>
        <w:rPr>
          <w:rFonts w:hint="eastAsia" w:ascii="仿宋_GB2312" w:hAnsi="仿宋_GB2312" w:eastAsia="仿宋_GB2312" w:cs="仿宋_GB2312"/>
          <w:color w:val="auto"/>
          <w:sz w:val="32"/>
          <w:szCs w:val="32"/>
          <w:lang w:eastAsia="zh-CN"/>
        </w:rPr>
        <w:t>：</w:t>
      </w:r>
    </w:p>
    <w:p>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本年度严格按照党委办财务管理规定、财务运行实施细则及预算绩效相关办法对各项工作进行落实。</w:t>
      </w:r>
    </w:p>
    <w:p>
      <w:pPr>
        <w:pStyle w:val="4"/>
        <w:ind w:firstLine="630" w:firstLineChars="196"/>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三、项目组织实施情况</w:t>
      </w:r>
    </w:p>
    <w:p>
      <w:pPr>
        <w:pStyle w:val="4"/>
        <w:ind w:firstLine="627" w:firstLineChars="196"/>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该项目已于</w:t>
      </w:r>
      <w:r>
        <w:rPr>
          <w:rFonts w:hint="eastAsia" w:ascii="仿宋_GB2312" w:hAnsi="仿宋_GB2312" w:eastAsia="仿宋_GB2312" w:cs="仿宋_GB2312"/>
          <w:b w:val="0"/>
          <w:bCs w:val="0"/>
          <w:color w:val="auto"/>
          <w:kern w:val="0"/>
          <w:sz w:val="32"/>
          <w:szCs w:val="32"/>
        </w:rPr>
        <w:t>20</w:t>
      </w:r>
      <w:r>
        <w:rPr>
          <w:rFonts w:hint="eastAsia" w:ascii="仿宋_GB2312" w:hAnsi="仿宋_GB2312" w:eastAsia="仿宋_GB2312" w:cs="仿宋_GB2312"/>
          <w:b w:val="0"/>
          <w:bCs w:val="0"/>
          <w:color w:val="auto"/>
          <w:kern w:val="0"/>
          <w:sz w:val="32"/>
          <w:szCs w:val="32"/>
          <w:lang w:val="en-US" w:eastAsia="zh-CN"/>
        </w:rPr>
        <w:t>19年12月26日竣工验收并投入使用</w:t>
      </w:r>
      <w:r>
        <w:rPr>
          <w:rFonts w:hint="eastAsia" w:ascii="仿宋_GB2312" w:hAnsi="仿宋_GB2312" w:eastAsia="仿宋_GB2312" w:cs="仿宋_GB2312"/>
          <w:b w:val="0"/>
          <w:bCs w:val="0"/>
          <w:color w:val="auto"/>
          <w:sz w:val="32"/>
          <w:szCs w:val="32"/>
          <w:lang w:val="en-US" w:eastAsia="zh-CN"/>
        </w:rPr>
        <w:t>。截至目前，已完成结算、决算等工作。</w:t>
      </w:r>
    </w:p>
    <w:p>
      <w:pPr>
        <w:pStyle w:val="4"/>
        <w:ind w:firstLine="630" w:firstLineChars="196"/>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四、项目绩效情况</w:t>
      </w:r>
    </w:p>
    <w:p>
      <w:pPr>
        <w:spacing w:line="540" w:lineRule="exac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已完成。</w:t>
      </w:r>
    </w:p>
    <w:p>
      <w:pPr>
        <w:spacing w:line="540" w:lineRule="exact"/>
        <w:rPr>
          <w:rFonts w:hint="eastAsia" w:ascii="仿宋_GB2312" w:hAnsi="仿宋_GB2312" w:eastAsia="仿宋_GB2312" w:cs="仿宋_GB2312"/>
          <w:color w:val="auto"/>
          <w:sz w:val="32"/>
          <w:szCs w:val="32"/>
        </w:rPr>
      </w:pPr>
    </w:p>
    <w:p>
      <w:pPr>
        <w:rPr>
          <w:color w:val="auto"/>
        </w:rPr>
      </w:pPr>
    </w:p>
    <w:bookmarkEnd w:id="0"/>
    <w:sectPr>
      <w:pgSz w:w="11906" w:h="16838"/>
      <w:pgMar w:top="1531"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wZjE5NzRjZmJiNjg0YzVjZTIxOTc0MDdlMjIwYTgifQ=="/>
  </w:docVars>
  <w:rsids>
    <w:rsidRoot w:val="00000000"/>
    <w:rsid w:val="01C901A1"/>
    <w:rsid w:val="027619AC"/>
    <w:rsid w:val="07807554"/>
    <w:rsid w:val="0AE2522F"/>
    <w:rsid w:val="0BBA7E2D"/>
    <w:rsid w:val="1980683B"/>
    <w:rsid w:val="20FA1CCE"/>
    <w:rsid w:val="25ED1E01"/>
    <w:rsid w:val="2C0C6D59"/>
    <w:rsid w:val="37357164"/>
    <w:rsid w:val="45177768"/>
    <w:rsid w:val="48710218"/>
    <w:rsid w:val="48C20A74"/>
    <w:rsid w:val="4D0C6761"/>
    <w:rsid w:val="51E27A91"/>
    <w:rsid w:val="55344AA7"/>
    <w:rsid w:val="5CC00F6E"/>
    <w:rsid w:val="628250A4"/>
    <w:rsid w:val="69BE3C72"/>
    <w:rsid w:val="72CC4119"/>
    <w:rsid w:val="753D428C"/>
    <w:rsid w:val="7A011223"/>
    <w:rsid w:val="7D9A7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二级"/>
    <w:basedOn w:val="1"/>
    <w:qFormat/>
    <w:uiPriority w:val="99"/>
    <w:pPr>
      <w:ind w:firstLine="0" w:firstLineChars="0"/>
      <w:outlineLvl w:val="2"/>
    </w:pPr>
    <w:rPr>
      <w:rFonts w:ascii="宋体" w:cs="宋体"/>
      <w:b/>
      <w:bCs/>
      <w:sz w:val="28"/>
      <w:szCs w:val="28"/>
      <w:lang w:eastAsia="en-US"/>
    </w:rPr>
  </w:style>
  <w:style w:type="character" w:customStyle="1" w:styleId="5">
    <w:name w:val="font11"/>
    <w:basedOn w:val="3"/>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2023-09-01T06:52:00Z</dcterms:created>
  <dc:creator>Chu</dc:creator>
  <cp:lastModifiedBy>樱桃桃</cp:lastModifiedBy>
  <dcterms:modified xsi:type="dcterms:W3CDTF">2023-09-04T02:35:48Z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D5B6AFC2D2764AB8B3505307DF2077BF_13</vt:lpwstr>
  </property>
</Properties>
</file>