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08" w:rsidRDefault="00D91D08">
      <w:pPr>
        <w:spacing w:line="580" w:lineRule="exact"/>
        <w:jc w:val="center"/>
        <w:rPr>
          <w:rFonts w:eastAsia="黑体" w:hint="eastAsia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12AA9" w:rsidRPr="00012AA9" w:rsidRDefault="00DE3B85">
      <w:pPr>
        <w:spacing w:line="240" w:lineRule="auto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 w:rsidRPr="00012AA9"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天津经济技术开发区北部片区管理局</w:t>
      </w:r>
    </w:p>
    <w:p w:rsidR="00D91D08" w:rsidRDefault="0095553A">
      <w:pPr>
        <w:spacing w:line="240" w:lineRule="auto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</w:t>
      </w:r>
      <w:r w:rsidR="006A57EE">
        <w:rPr>
          <w:rFonts w:ascii="方正小标宋简体" w:eastAsia="方正小标宋简体" w:hAnsi="方正小标宋简体" w:cs="方正小标宋简体" w:hint="eastAsia"/>
          <w:sz w:val="48"/>
          <w:szCs w:val="48"/>
        </w:rPr>
        <w:t>5</w:t>
      </w:r>
      <w:r w:rsidR="00D91D08">
        <w:rPr>
          <w:rFonts w:ascii="方正小标宋简体" w:eastAsia="方正小标宋简体" w:hAnsi="方正小标宋简体" w:cs="方正小标宋简体" w:hint="eastAsia"/>
          <w:sz w:val="48"/>
          <w:szCs w:val="48"/>
        </w:rPr>
        <w:t>年部门预算</w:t>
      </w:r>
    </w:p>
    <w:p w:rsidR="00D91D08" w:rsidRDefault="00D91D08">
      <w:pPr>
        <w:spacing w:line="240" w:lineRule="auto"/>
        <w:jc w:val="center"/>
        <w:rPr>
          <w:rFonts w:ascii="方正小标宋简体" w:eastAsia="方正小标宋简体" w:hAnsi="方正小标宋简体" w:cs="方正小标宋简体" w:hint="eastAsia"/>
          <w:w w:val="95"/>
          <w:sz w:val="48"/>
          <w:szCs w:val="48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44"/>
          <w:szCs w:val="44"/>
        </w:rPr>
      </w:pPr>
    </w:p>
    <w:p w:rsidR="00D91D08" w:rsidRDefault="00D91D08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</w:p>
    <w:p w:rsidR="00AB385B" w:rsidRDefault="00AB385B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</w:p>
    <w:p w:rsidR="00AB385B" w:rsidRDefault="00AB385B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</w:p>
    <w:p w:rsidR="00D91D08" w:rsidRDefault="00D91D08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   录</w:t>
      </w:r>
    </w:p>
    <w:p w:rsidR="00D91D08" w:rsidRDefault="00D91D08">
      <w:pPr>
        <w:spacing w:line="600" w:lineRule="exact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 xml:space="preserve">第一部分  概 </w:t>
      </w:r>
      <w:proofErr w:type="gramStart"/>
      <w:r>
        <w:rPr>
          <w:rFonts w:ascii="仿宋_GB2312" w:eastAsia="仿宋_GB2312" w:hAnsi="Times New Roman" w:hint="eastAsia"/>
          <w:b/>
          <w:sz w:val="30"/>
          <w:szCs w:val="30"/>
        </w:rPr>
        <w:t>况</w:t>
      </w:r>
      <w:proofErr w:type="gramEnd"/>
    </w:p>
    <w:p w:rsidR="00D91D08" w:rsidRDefault="00D91D08" w:rsidP="004A77B0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D91D08" w:rsidRDefault="00D91D08" w:rsidP="004A77B0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6A57EE" w:rsidRDefault="00D91D08" w:rsidP="006A57EE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 xml:space="preserve">第二部分  </w:t>
      </w:r>
      <w:r w:rsidR="006A57EE">
        <w:rPr>
          <w:rFonts w:ascii="仿宋_GB2312" w:eastAsia="仿宋_GB2312" w:hAnsi="Times New Roman" w:hint="eastAsia"/>
          <w:b/>
          <w:sz w:val="30"/>
          <w:szCs w:val="30"/>
        </w:rPr>
        <w:t>2025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年部门预算情况说明</w:t>
      </w:r>
    </w:p>
    <w:p w:rsidR="006A57EE" w:rsidRPr="006A57EE" w:rsidRDefault="006A57EE" w:rsidP="006A57EE">
      <w:pPr>
        <w:spacing w:line="600" w:lineRule="exact"/>
        <w:ind w:firstLineChars="198" w:firstLine="594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一、关于</w:t>
      </w:r>
      <w:r w:rsidRPr="006A57EE">
        <w:rPr>
          <w:rFonts w:ascii="仿宋_GB2312" w:eastAsia="仿宋_GB2312" w:hAnsi="Times New Roman" w:hint="eastAsia"/>
          <w:sz w:val="30"/>
          <w:szCs w:val="30"/>
        </w:rPr>
        <w:t>收支预算总表</w:t>
      </w:r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6A57EE" w:rsidRPr="006A57EE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二、关于</w:t>
      </w:r>
      <w:r w:rsidRPr="006A57EE">
        <w:rPr>
          <w:rFonts w:ascii="仿宋_GB2312" w:eastAsia="仿宋_GB2312" w:hAnsi="Times New Roman" w:hint="eastAsia"/>
          <w:sz w:val="30"/>
          <w:szCs w:val="30"/>
        </w:rPr>
        <w:t>收入预算总表</w:t>
      </w:r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6A57EE" w:rsidRPr="006A57EE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三、关于</w:t>
      </w:r>
      <w:r w:rsidRPr="006A57EE">
        <w:rPr>
          <w:rFonts w:ascii="仿宋_GB2312" w:eastAsia="仿宋_GB2312" w:hAnsi="Times New Roman" w:hint="eastAsia"/>
          <w:sz w:val="30"/>
          <w:szCs w:val="30"/>
        </w:rPr>
        <w:t>支出预算总表</w:t>
      </w:r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6A57EE" w:rsidRPr="006A57EE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四、关于</w:t>
      </w:r>
      <w:r w:rsidRPr="006A57EE">
        <w:rPr>
          <w:rFonts w:ascii="仿宋_GB2312" w:eastAsia="仿宋_GB2312" w:hAnsi="Times New Roman" w:hint="eastAsia"/>
          <w:sz w:val="30"/>
          <w:szCs w:val="30"/>
        </w:rPr>
        <w:t>财政拨款收支预算总表</w:t>
      </w:r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6A57EE" w:rsidRPr="006A57EE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五、关于</w:t>
      </w:r>
      <w:r w:rsidRPr="006A57EE">
        <w:rPr>
          <w:rFonts w:ascii="仿宋_GB2312" w:eastAsia="仿宋_GB2312" w:hAnsi="Times New Roman" w:hint="eastAsia"/>
          <w:sz w:val="30"/>
          <w:szCs w:val="30"/>
        </w:rPr>
        <w:t>财政拨款一般公共预算支出预算表</w:t>
      </w:r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6A57EE" w:rsidRPr="006A57EE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六、关于</w:t>
      </w:r>
      <w:r w:rsidRPr="006A57EE">
        <w:rPr>
          <w:rFonts w:ascii="仿宋_GB2312" w:eastAsia="仿宋_GB2312" w:hAnsi="Times New Roman" w:hint="eastAsia"/>
          <w:sz w:val="30"/>
          <w:szCs w:val="30"/>
        </w:rPr>
        <w:t>财政拨款一般公共预算基本支出预算表</w:t>
      </w:r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6A57EE" w:rsidRPr="006A57EE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</w:t>
      </w:r>
      <w:r w:rsidR="00173D03" w:rsidRPr="00173D03">
        <w:rPr>
          <w:rFonts w:ascii="仿宋_GB2312" w:eastAsia="仿宋_GB2312" w:hAnsi="Times New Roman" w:hint="eastAsia"/>
          <w:spacing w:val="-20"/>
          <w:sz w:val="30"/>
          <w:szCs w:val="30"/>
        </w:rPr>
        <w:t>关于财政拨款一般公共预算“三公”经费支出预算表的说明</w:t>
      </w:r>
    </w:p>
    <w:p w:rsidR="006A57EE" w:rsidRPr="00173D03" w:rsidRDefault="006A57EE" w:rsidP="006A57EE">
      <w:pPr>
        <w:spacing w:line="600" w:lineRule="exact"/>
        <w:ind w:leftChars="250" w:left="1200" w:hangingChars="200" w:hanging="600"/>
        <w:rPr>
          <w:rFonts w:ascii="仿宋_GB2312" w:eastAsia="仿宋_GB2312" w:hAnsi="Times New Roman" w:hint="eastAsia"/>
          <w:spacing w:val="-20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</w:t>
      </w:r>
      <w:r w:rsidR="00173D03">
        <w:rPr>
          <w:rFonts w:ascii="仿宋_GB2312" w:eastAsia="仿宋_GB2312" w:hAnsi="Times New Roman" w:hint="eastAsia"/>
          <w:sz w:val="30"/>
          <w:szCs w:val="30"/>
        </w:rPr>
        <w:t>关于</w:t>
      </w:r>
      <w:r w:rsidR="00173D03" w:rsidRPr="006A57EE">
        <w:rPr>
          <w:rFonts w:ascii="仿宋_GB2312" w:eastAsia="仿宋_GB2312" w:hAnsi="Times New Roman" w:hint="eastAsia"/>
          <w:sz w:val="30"/>
          <w:szCs w:val="30"/>
        </w:rPr>
        <w:t>财政拨款政府性基金预算支出预算表</w:t>
      </w:r>
      <w:r w:rsidR="00173D03"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6A57EE" w:rsidRPr="006A57EE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</w:t>
      </w:r>
      <w:r w:rsidR="00173D03">
        <w:rPr>
          <w:rFonts w:ascii="仿宋_GB2312" w:eastAsia="仿宋_GB2312" w:hAnsi="Times New Roman" w:hint="eastAsia"/>
          <w:sz w:val="30"/>
          <w:szCs w:val="30"/>
        </w:rPr>
        <w:t>关于</w:t>
      </w:r>
      <w:r w:rsidR="00173D03" w:rsidRPr="006A57EE">
        <w:rPr>
          <w:rFonts w:ascii="仿宋_GB2312" w:eastAsia="仿宋_GB2312" w:hAnsi="Times New Roman" w:hint="eastAsia"/>
          <w:sz w:val="30"/>
          <w:szCs w:val="30"/>
        </w:rPr>
        <w:t>国有资本经营预算支出预算表</w:t>
      </w:r>
      <w:r w:rsidR="00173D03"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D91D08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</w:t>
      </w:r>
      <w:r w:rsidR="00D91D08">
        <w:rPr>
          <w:rFonts w:ascii="仿宋_GB2312" w:eastAsia="仿宋_GB2312" w:hAnsi="Times New Roman" w:hint="eastAsia"/>
          <w:sz w:val="30"/>
          <w:szCs w:val="30"/>
        </w:rPr>
        <w:t>其他重要事项的情况说明</w:t>
      </w:r>
    </w:p>
    <w:p w:rsidR="00D91D08" w:rsidRDefault="00D91D08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第三部分  名词解释</w:t>
      </w:r>
    </w:p>
    <w:p w:rsidR="00D91D08" w:rsidRDefault="00D91D08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 xml:space="preserve">第四部分  </w:t>
      </w:r>
      <w:r w:rsidR="0095553A">
        <w:rPr>
          <w:rFonts w:ascii="仿宋_GB2312" w:eastAsia="仿宋_GB2312" w:hAnsi="Times New Roman" w:hint="eastAsia"/>
          <w:b/>
          <w:sz w:val="30"/>
          <w:szCs w:val="30"/>
        </w:rPr>
        <w:t>202</w:t>
      </w:r>
      <w:r w:rsidR="006A57EE">
        <w:rPr>
          <w:rFonts w:ascii="仿宋_GB2312" w:eastAsia="仿宋_GB2312" w:hAnsi="Times New Roman" w:hint="eastAsia"/>
          <w:b/>
          <w:sz w:val="30"/>
          <w:szCs w:val="30"/>
        </w:rPr>
        <w:t>5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年部门预算表</w:t>
      </w:r>
    </w:p>
    <w:p w:rsidR="006A57EE" w:rsidRPr="006A57EE" w:rsidRDefault="006A57EE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 w:rsidRPr="006A57EE">
        <w:rPr>
          <w:rFonts w:ascii="仿宋_GB2312" w:eastAsia="仿宋_GB2312" w:hAnsi="Times New Roman" w:hint="eastAsia"/>
          <w:sz w:val="30"/>
          <w:szCs w:val="30"/>
        </w:rPr>
        <w:t>一、</w:t>
      </w:r>
      <w:r w:rsidRPr="006A57EE">
        <w:rPr>
          <w:rFonts w:ascii="仿宋_GB2312" w:eastAsia="仿宋_GB2312" w:hAnsi="Times New Roman"/>
          <w:sz w:val="30"/>
          <w:szCs w:val="30"/>
        </w:rPr>
        <w:t>2025年收支预算总表</w:t>
      </w:r>
    </w:p>
    <w:p w:rsidR="006A57EE" w:rsidRPr="006A57EE" w:rsidRDefault="006A57EE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</w:t>
      </w:r>
      <w:r w:rsidRPr="006A57EE">
        <w:rPr>
          <w:rFonts w:ascii="仿宋_GB2312" w:eastAsia="仿宋_GB2312" w:hAnsi="Times New Roman"/>
          <w:sz w:val="30"/>
          <w:szCs w:val="30"/>
        </w:rPr>
        <w:t>2025年收入预算总表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</w:t>
      </w:r>
      <w:r w:rsidR="006A57EE" w:rsidRPr="006A57EE">
        <w:rPr>
          <w:rFonts w:ascii="仿宋_GB2312" w:eastAsia="仿宋_GB2312" w:hAnsi="Times New Roman"/>
          <w:sz w:val="30"/>
          <w:szCs w:val="30"/>
        </w:rPr>
        <w:t>2025年支出预算总表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</w:t>
      </w:r>
      <w:r w:rsidR="006A57EE" w:rsidRPr="006A57EE">
        <w:rPr>
          <w:rFonts w:ascii="仿宋_GB2312" w:eastAsia="仿宋_GB2312" w:hAnsi="Times New Roman"/>
          <w:sz w:val="30"/>
          <w:szCs w:val="30"/>
        </w:rPr>
        <w:t>2025年财政拨款收支预算总表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五、</w:t>
      </w:r>
      <w:r w:rsidR="006A57EE" w:rsidRPr="006A57EE">
        <w:rPr>
          <w:rFonts w:ascii="仿宋_GB2312" w:eastAsia="仿宋_GB2312" w:hAnsi="Times New Roman"/>
          <w:sz w:val="30"/>
          <w:szCs w:val="30"/>
        </w:rPr>
        <w:t>2025年财政拨款一般公共预算支出预算表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</w:t>
      </w:r>
      <w:r w:rsidR="006A57EE" w:rsidRPr="006A57EE">
        <w:rPr>
          <w:rFonts w:ascii="仿宋_GB2312" w:eastAsia="仿宋_GB2312" w:hAnsi="Times New Roman"/>
          <w:sz w:val="30"/>
          <w:szCs w:val="30"/>
        </w:rPr>
        <w:t>2025年财政拨款一般公共预算基本支出预算表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</w:t>
      </w:r>
      <w:r w:rsidR="00173D03" w:rsidRPr="006A57EE">
        <w:rPr>
          <w:rFonts w:ascii="仿宋_GB2312" w:eastAsia="仿宋_GB2312" w:hAnsi="Times New Roman" w:hint="eastAsia"/>
          <w:sz w:val="30"/>
          <w:szCs w:val="30"/>
        </w:rPr>
        <w:t>2025年财政拨款一般公共预算“三公”经费支出预算表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</w:t>
      </w:r>
      <w:r w:rsidR="00173D03" w:rsidRPr="006A57EE">
        <w:rPr>
          <w:rFonts w:ascii="仿宋_GB2312" w:eastAsia="仿宋_GB2312" w:hAnsi="Times New Roman"/>
          <w:sz w:val="30"/>
          <w:szCs w:val="30"/>
        </w:rPr>
        <w:t>2025年财政拨款政府性基金预算支出预算表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</w:t>
      </w:r>
      <w:r w:rsidR="006A317F" w:rsidRPr="006A57EE">
        <w:rPr>
          <w:rFonts w:ascii="仿宋_GB2312" w:eastAsia="仿宋_GB2312" w:hAnsi="Times New Roman" w:hint="eastAsia"/>
          <w:sz w:val="30"/>
          <w:szCs w:val="30"/>
        </w:rPr>
        <w:t>2025年国有资本经营预算支出预算表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</w:t>
      </w:r>
      <w:r w:rsidR="006A317F" w:rsidRPr="006A57EE">
        <w:rPr>
          <w:rFonts w:ascii="仿宋_GB2312" w:eastAsia="仿宋_GB2312" w:hAnsi="Times New Roman"/>
          <w:sz w:val="30"/>
          <w:szCs w:val="30"/>
        </w:rPr>
        <w:t>2025年项目支出预算表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十一、</w:t>
      </w:r>
      <w:r w:rsidR="006A317F" w:rsidRPr="006A57EE">
        <w:rPr>
          <w:rFonts w:ascii="仿宋_GB2312" w:eastAsia="仿宋_GB2312" w:hAnsi="Times New Roman"/>
          <w:sz w:val="30"/>
          <w:szCs w:val="30"/>
        </w:rPr>
        <w:t>2025年财政拨款政府采购预算表</w:t>
      </w:r>
    </w:p>
    <w:p w:rsidR="00D91D08" w:rsidRPr="00C37827" w:rsidRDefault="00D91D08" w:rsidP="00C37827">
      <w:pPr>
        <w:spacing w:line="600" w:lineRule="exact"/>
        <w:ind w:firstLineChars="198" w:firstLine="594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</w:t>
      </w:r>
      <w:r w:rsidR="00247B07">
        <w:rPr>
          <w:rFonts w:ascii="仿宋_GB2312" w:eastAsia="仿宋_GB2312" w:hAnsi="Times New Roman" w:hint="eastAsia"/>
          <w:sz w:val="30"/>
          <w:szCs w:val="30"/>
        </w:rPr>
        <w:t>二</w:t>
      </w:r>
      <w:r>
        <w:rPr>
          <w:rFonts w:ascii="仿宋_GB2312" w:eastAsia="仿宋_GB2312" w:hAnsi="Times New Roman" w:hint="eastAsia"/>
          <w:sz w:val="30"/>
          <w:szCs w:val="30"/>
        </w:rPr>
        <w:t>、关于空表的说明</w:t>
      </w:r>
    </w:p>
    <w:p w:rsidR="00D91D08" w:rsidRDefault="00D91D08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D91D08">
          <w:headerReference w:type="default" r:id="rId8"/>
          <w:footerReference w:type="even" r:id="rId9"/>
          <w:footerReference w:type="default" r:id="rId10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D91D08" w:rsidRDefault="00D91D08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第一部分  概 况</w:t>
      </w:r>
      <w:bookmarkEnd w:id="0"/>
    </w:p>
    <w:p w:rsidR="00D91D08" w:rsidRDefault="00D91D08">
      <w:pPr>
        <w:spacing w:line="600" w:lineRule="exact"/>
        <w:rPr>
          <w:rFonts w:hint="eastAsia"/>
        </w:rPr>
      </w:pPr>
    </w:p>
    <w:p w:rsidR="00D91D08" w:rsidRPr="0091709C" w:rsidRDefault="00D91D08" w:rsidP="0091709C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bookmarkStart w:id="1" w:name="_Toc78784555"/>
      <w:r w:rsidRPr="0091709C">
        <w:rPr>
          <w:rFonts w:ascii="仿宋_GB2312" w:eastAsia="仿宋_GB2312" w:hAnsi="Times New Roman" w:hint="eastAsia"/>
          <w:b/>
          <w:sz w:val="30"/>
          <w:szCs w:val="30"/>
        </w:rPr>
        <w:t>一、主要职责</w:t>
      </w:r>
      <w:bookmarkEnd w:id="1"/>
    </w:p>
    <w:p w:rsidR="00D91D08" w:rsidRPr="001E676D" w:rsidRDefault="001E676D" w:rsidP="001E676D">
      <w:pPr>
        <w:autoSpaceDE w:val="0"/>
        <w:autoSpaceDN w:val="0"/>
        <w:spacing w:line="600" w:lineRule="exact"/>
        <w:ind w:firstLine="600"/>
        <w:rPr>
          <w:rFonts w:ascii="Times New Roman" w:eastAsia="仿宋_GB2312" w:hAnsi="Times New Roman" w:cs="仿宋_GB2312"/>
          <w:sz w:val="30"/>
          <w:szCs w:val="30"/>
        </w:rPr>
      </w:pPr>
      <w:bookmarkStart w:id="2" w:name="_Toc78784556"/>
      <w:r>
        <w:rPr>
          <w:rFonts w:ascii="Times New Roman" w:eastAsia="仿宋_GB2312" w:hAnsi="Times New Roman" w:cs="仿宋_GB2312" w:hint="eastAsia"/>
          <w:sz w:val="30"/>
          <w:szCs w:val="30"/>
        </w:rPr>
        <w:t>（一）负责北部片区（含现代产业区、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一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汽大众基地）园区运维、招商、企业服务等日常事务管理工作，协调滨海新区、宁河区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</w:r>
      <w:r>
        <w:rPr>
          <w:rFonts w:ascii="Times New Roman" w:eastAsia="仿宋_GB2312" w:hAnsi="Times New Roman" w:cs="仿宋_GB2312" w:hint="eastAsia"/>
          <w:sz w:val="30"/>
          <w:szCs w:val="30"/>
        </w:rPr>
        <w:t>相关街镇和有关部门开展工作。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  <w:t xml:space="preserve"> 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（二）结合北部片区产业定位，开展招商引资工作，完成党委、管委会下达的各项招商引资指标任务。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  <w:t xml:space="preserve"> 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三）做好项目促进和企业服务工作，不断提高产业园区环境品质和运维服务水平。针对园区环境短板加强巡检抽查，落实问题发现机制、“园区吹哨，部门报到”和考评机制，协调有关部门解决企业的困难和问题。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  <w:t xml:space="preserve"> 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（四）负责企业项目建设施工过程中，协调有关部门做好项目建设、基础设施建设和市政环境运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维管理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工作。配合处置建设、运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维管理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等领域历史遗留问题。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  <w:t xml:space="preserve"> 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（五）负责园区高质量发展调研工作，营造良好的营商环境，不断提高产业园区的运维招商、营商品质和标准。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  <w:t xml:space="preserve"> 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（六）配合做好突发事件先期处置工作。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  <w:t xml:space="preserve"> 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（七）贯彻落实本单位全面从严治党主体责任，严格落实基层党建工作任务，发挥党组织战斗堡垒作用和党员先锋模范作用。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  <w:t xml:space="preserve"> 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（八）完成党委、管委会交办的其他各项工作。</w:t>
      </w:r>
    </w:p>
    <w:p w:rsidR="00D91D08" w:rsidRPr="0091709C" w:rsidRDefault="00D91D08" w:rsidP="0091709C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 w:rsidRPr="0091709C">
        <w:rPr>
          <w:rFonts w:ascii="仿宋_GB2312" w:eastAsia="仿宋_GB2312" w:hAnsi="Times New Roman" w:hint="eastAsia"/>
          <w:b/>
          <w:sz w:val="30"/>
          <w:szCs w:val="30"/>
        </w:rPr>
        <w:lastRenderedPageBreak/>
        <w:t>二、机构设置</w:t>
      </w:r>
      <w:bookmarkEnd w:id="2"/>
      <w:r w:rsidRPr="0091709C">
        <w:rPr>
          <w:rFonts w:ascii="仿宋_GB2312" w:eastAsia="仿宋_GB2312" w:hAnsi="Times New Roman" w:hint="eastAsia"/>
          <w:b/>
          <w:sz w:val="30"/>
          <w:szCs w:val="30"/>
        </w:rPr>
        <w:t>情况</w:t>
      </w:r>
    </w:p>
    <w:p w:rsidR="00D91D08" w:rsidRPr="00C37827" w:rsidRDefault="001E676D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</w:rPr>
        <w:t>天津经济技术开发区北部片区管理局下设一个管理中心，共计</w:t>
      </w:r>
      <w:r>
        <w:rPr>
          <w:rFonts w:ascii="Times New Roman" w:eastAsia="仿宋_GB2312" w:hAnsi="Times New Roman" w:cs="仿宋_GB2312" w:hint="eastAsia"/>
          <w:sz w:val="30"/>
          <w:szCs w:val="30"/>
        </w:rPr>
        <w:t>7</w:t>
      </w:r>
      <w:r>
        <w:rPr>
          <w:rFonts w:ascii="Times New Roman" w:eastAsia="仿宋_GB2312" w:hAnsi="Times New Roman" w:cs="仿宋_GB2312" w:hint="eastAsia"/>
          <w:sz w:val="30"/>
          <w:szCs w:val="30"/>
        </w:rPr>
        <w:t>职能科室。</w:t>
      </w:r>
      <w:r w:rsidR="00DE3B85">
        <w:rPr>
          <w:rFonts w:ascii="仿宋_GB2312" w:eastAsia="仿宋_GB2312" w:hAnsi="Times New Roman" w:hint="eastAsia"/>
          <w:sz w:val="30"/>
          <w:szCs w:val="30"/>
          <w:u w:val="single"/>
        </w:rPr>
        <w:t>7</w:t>
      </w:r>
      <w:r w:rsidR="00D91D08" w:rsidRPr="00C37827">
        <w:rPr>
          <w:rFonts w:ascii="仿宋_GB2312" w:eastAsia="仿宋_GB2312" w:hAnsi="Times New Roman"/>
          <w:sz w:val="30"/>
          <w:szCs w:val="30"/>
        </w:rPr>
        <w:t>个职能处室；下辖</w:t>
      </w:r>
      <w:r w:rsidR="00DE3B85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C37827">
        <w:rPr>
          <w:rFonts w:ascii="仿宋_GB2312" w:eastAsia="仿宋_GB2312" w:hAnsi="Times New Roman"/>
          <w:sz w:val="30"/>
          <w:szCs w:val="30"/>
        </w:rPr>
        <w:t>个预算单位</w:t>
      </w:r>
      <w:r w:rsidR="00D91D08" w:rsidRPr="00C37827">
        <w:rPr>
          <w:rFonts w:ascii="仿宋_GB2312" w:eastAsia="仿宋_GB2312" w:hAnsi="Times New Roman" w:hint="eastAsia"/>
          <w:sz w:val="30"/>
          <w:szCs w:val="30"/>
        </w:rPr>
        <w:t>。</w:t>
      </w:r>
      <w:r>
        <w:rPr>
          <w:rFonts w:ascii="Times New Roman" w:eastAsia="仿宋_GB2312" w:hAnsi="Times New Roman" w:cs="仿宋_GB2312" w:hint="eastAsia"/>
          <w:sz w:val="30"/>
          <w:szCs w:val="30"/>
        </w:rPr>
        <w:t>具体如下</w:t>
      </w:r>
      <w:r>
        <w:rPr>
          <w:rFonts w:ascii="Times New Roman" w:eastAsia="仿宋_GB2312" w:hAnsi="Times New Roman" w:cs="仿宋_GB2312" w:hint="eastAsia"/>
          <w:sz w:val="30"/>
          <w:szCs w:val="30"/>
        </w:rPr>
        <w:t>: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  <w:t xml:space="preserve">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（一）综合运维部；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  <w:t xml:space="preserve">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（二）招商运营部；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  <w:t xml:space="preserve">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（三）企业服务部；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  <w:t xml:space="preserve">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（四）项目工程部；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一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汽大众基地管理中心：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  <w:t xml:space="preserve">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（五）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一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汽大众基地综合运维部；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  <w:t xml:space="preserve">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（六）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一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汽大众基地招商运营部；</w:t>
      </w:r>
      <w:r>
        <w:rPr>
          <w:rFonts w:ascii="Times New Roman" w:eastAsia="仿宋_GB2312" w:hAnsi="Times New Roman" w:cs="仿宋_GB2312" w:hint="eastAsia"/>
          <w:sz w:val="30"/>
          <w:szCs w:val="30"/>
        </w:rPr>
        <w:br/>
        <w:t xml:space="preserve">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（七）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一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汽大众基地企业服务部。</w:t>
      </w:r>
    </w:p>
    <w:p w:rsidR="001E676D" w:rsidRPr="001E676D" w:rsidRDefault="00D91D08" w:rsidP="001E676D">
      <w:pPr>
        <w:spacing w:line="600" w:lineRule="exact"/>
        <w:ind w:firstLine="600"/>
        <w:jc w:val="both"/>
        <w:rPr>
          <w:rFonts w:ascii="仿宋_GB2312" w:eastAsia="仿宋_GB2312" w:hAnsi="Times New Roman"/>
          <w:sz w:val="30"/>
          <w:szCs w:val="30"/>
        </w:rPr>
      </w:pPr>
      <w:r w:rsidRPr="00C37827">
        <w:rPr>
          <w:rFonts w:ascii="仿宋_GB2312" w:eastAsia="仿宋_GB2312" w:hAnsi="Times New Roman" w:hint="eastAsia"/>
          <w:sz w:val="30"/>
          <w:szCs w:val="30"/>
        </w:rPr>
        <w:t>纳入</w:t>
      </w:r>
      <w:r w:rsidR="00A81B34">
        <w:rPr>
          <w:rFonts w:ascii="仿宋_GB2312" w:eastAsia="仿宋_GB2312" w:hAnsi="Times New Roman" w:hint="eastAsia"/>
          <w:sz w:val="30"/>
          <w:szCs w:val="30"/>
        </w:rPr>
        <w:t>本</w:t>
      </w:r>
      <w:r w:rsidRPr="00C37827">
        <w:rPr>
          <w:rFonts w:ascii="仿宋_GB2312" w:eastAsia="仿宋_GB2312" w:hAnsi="Times New Roman" w:hint="eastAsia"/>
          <w:sz w:val="30"/>
          <w:szCs w:val="30"/>
        </w:rPr>
        <w:t>部门</w:t>
      </w:r>
      <w:r w:rsidR="006A57EE" w:rsidRPr="00C37827">
        <w:rPr>
          <w:rFonts w:ascii="仿宋_GB2312" w:eastAsia="仿宋_GB2312" w:hAnsi="Times New Roman" w:hint="eastAsia"/>
          <w:sz w:val="30"/>
          <w:szCs w:val="30"/>
        </w:rPr>
        <w:t>2025</w:t>
      </w:r>
      <w:r w:rsidRPr="00C37827">
        <w:rPr>
          <w:rFonts w:ascii="仿宋_GB2312" w:eastAsia="仿宋_GB2312" w:hAnsi="Times New Roman" w:hint="eastAsia"/>
          <w:sz w:val="30"/>
          <w:szCs w:val="30"/>
        </w:rPr>
        <w:t>年部门预算编制范围的预算单位包括：</w:t>
      </w:r>
      <w:r w:rsidR="001E676D">
        <w:rPr>
          <w:rFonts w:ascii="Times New Roman" w:eastAsia="仿宋_GB2312" w:hAnsi="Times New Roman" w:cs="仿宋_GB2312" w:hint="eastAsia"/>
          <w:sz w:val="30"/>
          <w:szCs w:val="30"/>
        </w:rPr>
        <w:br/>
        <w:t xml:space="preserve">    </w:t>
      </w:r>
      <w:r w:rsidR="001E676D">
        <w:rPr>
          <w:rFonts w:ascii="Times New Roman" w:eastAsia="仿宋_GB2312" w:hAnsi="Times New Roman" w:cs="仿宋_GB2312" w:hint="eastAsia"/>
          <w:sz w:val="30"/>
          <w:szCs w:val="30"/>
        </w:rPr>
        <w:t>天津经济技术开发区北部片区管理局本级。</w:t>
      </w:r>
    </w:p>
    <w:p w:rsidR="00D91D08" w:rsidRPr="001E676D" w:rsidRDefault="00D91D08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91709C" w:rsidRDefault="0091709C" w:rsidP="0091709C">
      <w:pPr>
        <w:pStyle w:val="1"/>
        <w:keepNext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  <w:bookmarkStart w:id="3" w:name="_Toc78784570"/>
    </w:p>
    <w:p w:rsidR="00D91D08" w:rsidRDefault="00D91D08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>第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二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 xml:space="preserve">部分  </w:t>
      </w:r>
      <w:r w:rsidR="006A57EE"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2025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预算情况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 w:rsidR="00D91D08" w:rsidRDefault="00D91D08">
      <w:pPr>
        <w:spacing w:line="600" w:lineRule="exact"/>
        <w:ind w:firstLineChars="200" w:firstLine="600"/>
        <w:rPr>
          <w:rFonts w:ascii="黑体" w:eastAsia="黑体" w:hint="eastAsia"/>
          <w:sz w:val="30"/>
          <w:szCs w:val="30"/>
        </w:rPr>
      </w:pPr>
    </w:p>
    <w:p w:rsidR="00D91D08" w:rsidRPr="0091709C" w:rsidRDefault="00D91D08" w:rsidP="0091709C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bookmarkStart w:id="4" w:name="_Toc78784571"/>
      <w:r w:rsidRPr="0091709C">
        <w:rPr>
          <w:rFonts w:ascii="仿宋_GB2312" w:eastAsia="仿宋_GB2312" w:hAnsi="Times New Roman" w:hint="eastAsia"/>
          <w:b/>
          <w:sz w:val="30"/>
          <w:szCs w:val="30"/>
        </w:rPr>
        <w:t>一、</w:t>
      </w:r>
      <w:bookmarkEnd w:id="4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关于收支预算总表的说明</w:t>
      </w:r>
    </w:p>
    <w:p w:rsidR="00D91D08" w:rsidRDefault="00D91D08" w:rsidP="00A81B3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A81B34">
        <w:rPr>
          <w:rFonts w:ascii="仿宋_GB2312" w:eastAsia="仿宋_GB2312" w:hAnsi="Times New Roman" w:hint="eastAsia"/>
          <w:sz w:val="30"/>
          <w:szCs w:val="30"/>
        </w:rPr>
        <w:t>按照综合预算的原则，</w:t>
      </w:r>
      <w:r w:rsidR="00CA1BC8">
        <w:rPr>
          <w:rFonts w:ascii="仿宋_GB2312" w:eastAsia="仿宋_GB2312" w:hAnsi="Times New Roman" w:hint="eastAsia"/>
          <w:sz w:val="30"/>
          <w:szCs w:val="30"/>
        </w:rPr>
        <w:t>本</w:t>
      </w:r>
      <w:r w:rsidRPr="00A81B34">
        <w:rPr>
          <w:rFonts w:ascii="仿宋_GB2312" w:eastAsia="仿宋_GB2312" w:hAnsi="Times New Roman" w:hint="eastAsia"/>
          <w:sz w:val="30"/>
          <w:szCs w:val="30"/>
        </w:rPr>
        <w:t>部门所有收入和支出均纳入部门预算管理。收入包括：一般公共预算拨款收入</w:t>
      </w:r>
      <w:r w:rsidR="006D33AC" w:rsidRPr="006D33AC">
        <w:rPr>
          <w:rFonts w:ascii="仿宋_GB2312" w:eastAsia="仿宋_GB2312" w:hAnsi="Times New Roman"/>
          <w:sz w:val="30"/>
          <w:szCs w:val="30"/>
          <w:u w:val="single"/>
        </w:rPr>
        <w:t>511.31</w:t>
      </w:r>
      <w:r w:rsidRPr="00A81B34">
        <w:rPr>
          <w:rFonts w:ascii="仿宋_GB2312" w:eastAsia="仿宋_GB2312" w:hAnsi="Times New Roman"/>
          <w:sz w:val="30"/>
          <w:szCs w:val="30"/>
        </w:rPr>
        <w:t>万元、</w:t>
      </w:r>
      <w:r w:rsidRPr="00A81B34">
        <w:rPr>
          <w:rFonts w:ascii="仿宋_GB2312" w:eastAsia="仿宋_GB2312" w:hAnsi="Times New Roman" w:hint="eastAsia"/>
          <w:sz w:val="30"/>
          <w:szCs w:val="30"/>
        </w:rPr>
        <w:t>政府性基金预算拨款收入</w:t>
      </w:r>
      <w:r w:rsidR="00DE3B85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Pr="00A81B34">
        <w:rPr>
          <w:rFonts w:ascii="仿宋_GB2312" w:eastAsia="仿宋_GB2312" w:hAnsi="Times New Roman"/>
          <w:sz w:val="30"/>
          <w:szCs w:val="30"/>
        </w:rPr>
        <w:t>万元、</w:t>
      </w:r>
      <w:r w:rsidRPr="00A81B34">
        <w:rPr>
          <w:rFonts w:ascii="仿宋_GB2312" w:eastAsia="仿宋_GB2312" w:hAnsi="Times New Roman" w:hint="eastAsia"/>
          <w:sz w:val="30"/>
          <w:szCs w:val="30"/>
        </w:rPr>
        <w:t>国有资本经营预算拨款收入</w:t>
      </w:r>
      <w:r w:rsidR="00DE3B85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Pr="00A81B34">
        <w:rPr>
          <w:rFonts w:ascii="仿宋_GB2312" w:eastAsia="仿宋_GB2312" w:hAnsi="Times New Roman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、财政专户管理资金收入</w:t>
      </w:r>
      <w:r w:rsidR="00DE3B85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Pr="00A81B34">
        <w:rPr>
          <w:rFonts w:ascii="仿宋_GB2312" w:eastAsia="仿宋_GB2312" w:hAnsi="Times New Roman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、事业收入</w:t>
      </w:r>
      <w:r w:rsidR="00DE3B85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Pr="00A81B34">
        <w:rPr>
          <w:rFonts w:ascii="仿宋_GB2312" w:eastAsia="仿宋_GB2312" w:hAnsi="Times New Roman"/>
          <w:sz w:val="30"/>
          <w:szCs w:val="30"/>
        </w:rPr>
        <w:t>万元、</w:t>
      </w:r>
      <w:r w:rsidRPr="00A81B34">
        <w:rPr>
          <w:rFonts w:ascii="仿宋_GB2312" w:eastAsia="仿宋_GB2312" w:hAnsi="Times New Roman" w:hint="eastAsia"/>
          <w:sz w:val="30"/>
          <w:szCs w:val="30"/>
        </w:rPr>
        <w:t>事业单位经营收入</w:t>
      </w:r>
      <w:r w:rsidR="00DE3B85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Pr="00A81B34">
        <w:rPr>
          <w:rFonts w:ascii="仿宋_GB2312" w:eastAsia="仿宋_GB2312" w:hAnsi="Times New Roman"/>
          <w:sz w:val="30"/>
          <w:szCs w:val="30"/>
        </w:rPr>
        <w:t>万元、</w:t>
      </w:r>
      <w:r w:rsidRPr="00A81B34">
        <w:rPr>
          <w:rFonts w:ascii="仿宋_GB2312" w:eastAsia="仿宋_GB2312" w:hAnsi="Times New Roman" w:hint="eastAsia"/>
          <w:sz w:val="30"/>
          <w:szCs w:val="30"/>
        </w:rPr>
        <w:t>上级补助收入</w:t>
      </w:r>
      <w:r w:rsidR="00DE3B85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Pr="00A81B34">
        <w:rPr>
          <w:rFonts w:ascii="仿宋_GB2312" w:eastAsia="仿宋_GB2312" w:hAnsi="Times New Roman"/>
          <w:sz w:val="30"/>
          <w:szCs w:val="30"/>
        </w:rPr>
        <w:t>万元、</w:t>
      </w:r>
      <w:r w:rsidRPr="00A81B34">
        <w:rPr>
          <w:rFonts w:ascii="仿宋_GB2312" w:eastAsia="仿宋_GB2312" w:hAnsi="Times New Roman" w:hint="eastAsia"/>
          <w:sz w:val="30"/>
          <w:szCs w:val="30"/>
        </w:rPr>
        <w:t>附属单位上缴收入</w:t>
      </w:r>
      <w:r w:rsidR="00DE3B85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Pr="00A81B34">
        <w:rPr>
          <w:rFonts w:ascii="仿宋_GB2312" w:eastAsia="仿宋_GB2312" w:hAnsi="Times New Roman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、其他收入</w:t>
      </w:r>
      <w:r w:rsidR="00DE3B85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Pr="00A81B34">
        <w:rPr>
          <w:rFonts w:ascii="仿宋_GB2312" w:eastAsia="仿宋_GB2312" w:hAnsi="Times New Roman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、</w:t>
      </w:r>
      <w:r w:rsidRPr="00A81B34">
        <w:rPr>
          <w:rFonts w:ascii="仿宋_GB2312" w:eastAsia="仿宋_GB2312" w:hAnsi="Times New Roman"/>
          <w:sz w:val="30"/>
          <w:szCs w:val="30"/>
        </w:rPr>
        <w:t>上年结转结余</w:t>
      </w:r>
      <w:r w:rsidR="00DE3B85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Pr="00A81B34">
        <w:rPr>
          <w:rFonts w:ascii="仿宋_GB2312" w:eastAsia="仿宋_GB2312" w:hAnsi="Times New Roman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；支出包括：一般公共服务支出</w:t>
      </w:r>
      <w:r w:rsidR="006D33AC" w:rsidRPr="006D33AC">
        <w:rPr>
          <w:rFonts w:ascii="仿宋_GB2312" w:eastAsia="仿宋_GB2312" w:hAnsi="Times New Roman"/>
          <w:sz w:val="30"/>
          <w:szCs w:val="30"/>
          <w:u w:val="single"/>
        </w:rPr>
        <w:t>511.31</w:t>
      </w:r>
      <w:r w:rsidRPr="00A81B34">
        <w:rPr>
          <w:rFonts w:ascii="仿宋_GB2312" w:eastAsia="仿宋_GB2312" w:hAnsi="Times New Roman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、公共安全支出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Pr="00A81B34">
        <w:rPr>
          <w:rFonts w:ascii="仿宋_GB2312" w:eastAsia="仿宋_GB2312" w:hAnsi="Times New Roman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。</w:t>
      </w:r>
      <w:r w:rsidR="00A81B34">
        <w:rPr>
          <w:rFonts w:ascii="仿宋_GB2312" w:eastAsia="仿宋_GB2312" w:hAnsi="Times New Roman" w:hint="eastAsia"/>
          <w:sz w:val="30"/>
          <w:szCs w:val="30"/>
        </w:rPr>
        <w:t>本</w:t>
      </w:r>
      <w:r w:rsidRPr="00A81B34">
        <w:rPr>
          <w:rFonts w:ascii="仿宋_GB2312" w:eastAsia="仿宋_GB2312" w:hAnsi="Times New Roman" w:hint="eastAsia"/>
          <w:sz w:val="30"/>
          <w:szCs w:val="30"/>
        </w:rPr>
        <w:t>部门</w:t>
      </w:r>
      <w:r w:rsidR="006A57EE" w:rsidRPr="00A81B34">
        <w:rPr>
          <w:rFonts w:ascii="仿宋_GB2312" w:eastAsia="仿宋_GB2312" w:hAnsi="Times New Roman" w:hint="eastAsia"/>
          <w:sz w:val="30"/>
          <w:szCs w:val="30"/>
        </w:rPr>
        <w:t>2025</w:t>
      </w:r>
      <w:r w:rsidRPr="00A81B34">
        <w:rPr>
          <w:rFonts w:ascii="仿宋_GB2312" w:eastAsia="仿宋_GB2312" w:hAnsi="Times New Roman" w:hint="eastAsia"/>
          <w:sz w:val="30"/>
          <w:szCs w:val="30"/>
        </w:rPr>
        <w:t>年收支总预算</w:t>
      </w:r>
      <w:r w:rsidR="006D33AC" w:rsidRPr="006D33AC">
        <w:rPr>
          <w:rFonts w:ascii="仿宋_GB2312" w:eastAsia="仿宋_GB2312" w:hAnsi="Times New Roman"/>
          <w:sz w:val="30"/>
          <w:szCs w:val="30"/>
          <w:u w:val="single"/>
        </w:rPr>
        <w:t>511.31</w:t>
      </w:r>
      <w:r w:rsidRPr="00A81B34">
        <w:rPr>
          <w:rFonts w:ascii="仿宋_GB2312" w:eastAsia="仿宋_GB2312" w:hAnsi="Times New Roman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。</w:t>
      </w:r>
    </w:p>
    <w:p w:rsidR="00D91D08" w:rsidRPr="0091709C" w:rsidRDefault="00D91D08" w:rsidP="0091709C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bookmarkStart w:id="5" w:name="_Toc78784572"/>
      <w:r w:rsidRPr="0091709C">
        <w:rPr>
          <w:rFonts w:ascii="仿宋_GB2312" w:eastAsia="仿宋_GB2312" w:hAnsi="Times New Roman" w:hint="eastAsia"/>
          <w:b/>
          <w:sz w:val="30"/>
          <w:szCs w:val="30"/>
        </w:rPr>
        <w:t>二、</w:t>
      </w:r>
      <w:bookmarkEnd w:id="5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关于收入预算总表的说明</w:t>
      </w:r>
    </w:p>
    <w:p w:rsidR="00D91D08" w:rsidRPr="00A81B34" w:rsidRDefault="00CA1BC8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本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部门</w:t>
      </w:r>
      <w:r w:rsidR="006A57EE" w:rsidRPr="00A81B34">
        <w:rPr>
          <w:rFonts w:ascii="仿宋_GB2312" w:eastAsia="仿宋_GB2312" w:hAnsi="Times New Roman" w:hint="eastAsia"/>
          <w:sz w:val="30"/>
          <w:szCs w:val="30"/>
        </w:rPr>
        <w:t>2025</w:t>
      </w:r>
      <w:r w:rsidR="00D91D08" w:rsidRPr="00A81B34">
        <w:rPr>
          <w:rFonts w:ascii="仿宋_GB2312" w:eastAsia="仿宋_GB2312" w:hAnsi="Times New Roman"/>
          <w:sz w:val="30"/>
          <w:szCs w:val="30"/>
        </w:rPr>
        <w:t>年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部门预算</w:t>
      </w:r>
      <w:r w:rsidR="00D91D08" w:rsidRPr="00A81B34">
        <w:rPr>
          <w:rFonts w:ascii="仿宋_GB2312" w:eastAsia="仿宋_GB2312" w:hAnsi="Times New Roman"/>
          <w:sz w:val="30"/>
          <w:szCs w:val="30"/>
        </w:rPr>
        <w:t>收入</w:t>
      </w:r>
      <w:r w:rsidR="006D33AC" w:rsidRPr="006D33AC">
        <w:rPr>
          <w:rFonts w:ascii="仿宋_GB2312" w:eastAsia="仿宋_GB2312" w:hAnsi="Times New Roman"/>
          <w:sz w:val="30"/>
          <w:szCs w:val="30"/>
          <w:u w:val="single"/>
        </w:rPr>
        <w:t>511.31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万元，与</w:t>
      </w:r>
      <w:r w:rsidR="0095553A" w:rsidRPr="00A81B34">
        <w:rPr>
          <w:rFonts w:ascii="仿宋_GB2312" w:eastAsia="仿宋_GB2312" w:hAnsi="Times New Roman" w:hint="eastAsia"/>
          <w:sz w:val="30"/>
          <w:szCs w:val="30"/>
        </w:rPr>
        <w:t>202</w:t>
      </w:r>
      <w:r w:rsidR="00247B07" w:rsidRPr="00A81B34">
        <w:rPr>
          <w:rFonts w:ascii="仿宋_GB2312" w:eastAsia="仿宋_GB2312" w:hAnsi="Times New Roman" w:hint="eastAsia"/>
          <w:sz w:val="30"/>
          <w:szCs w:val="30"/>
        </w:rPr>
        <w:t>4</w:t>
      </w:r>
      <w:r w:rsidR="00D91D08" w:rsidRPr="00A81B34">
        <w:rPr>
          <w:rFonts w:ascii="仿宋_GB2312" w:eastAsia="仿宋_GB2312" w:hAnsi="Times New Roman"/>
          <w:sz w:val="30"/>
          <w:szCs w:val="30"/>
        </w:rPr>
        <w:t>年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预</w:t>
      </w:r>
      <w:r w:rsidR="00D91D08" w:rsidRPr="00A81B34">
        <w:rPr>
          <w:rFonts w:ascii="仿宋_GB2312" w:eastAsia="仿宋_GB2312" w:hAnsi="Times New Roman"/>
          <w:sz w:val="30"/>
          <w:szCs w:val="30"/>
        </w:rPr>
        <w:t>算相比增加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150.12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主要原因是</w:t>
      </w:r>
      <w:r w:rsidR="00012AA9" w:rsidRPr="000058C3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人员调动</w:t>
      </w:r>
      <w:r w:rsidR="00012AA9" w:rsidRPr="00012AA9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，</w:t>
      </w:r>
      <w:r w:rsidR="000058C3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人员</w:t>
      </w:r>
      <w:r w:rsidR="00012AA9" w:rsidRPr="00012AA9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支出相应增加</w:t>
      </w:r>
      <w:r w:rsidR="00012AA9">
        <w:rPr>
          <w:rFonts w:ascii="Times New Roman" w:eastAsia="仿宋_GB2312" w:hAnsi="Times New Roman" w:cs="仿宋_GB2312" w:hint="eastAsia"/>
          <w:sz w:val="30"/>
          <w:szCs w:val="30"/>
        </w:rPr>
        <w:t>。</w:t>
      </w:r>
      <w:r w:rsidR="00D91D08" w:rsidRPr="00A81B34">
        <w:rPr>
          <w:rFonts w:ascii="仿宋_GB2312" w:eastAsia="仿宋_GB2312" w:hAnsi="Times New Roman"/>
          <w:sz w:val="30"/>
          <w:szCs w:val="30"/>
        </w:rPr>
        <w:t>其中：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上年结转结余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，占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%；一般公共预算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511.31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100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%；政府性基金预算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%；国有资本经营预算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财政专户管理资金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%；事业收入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事业单位</w:t>
      </w:r>
      <w:r w:rsidR="00D91D08" w:rsidRPr="00A81B34">
        <w:rPr>
          <w:rFonts w:ascii="仿宋_GB2312" w:eastAsia="仿宋_GB2312" w:hAnsi="Times New Roman"/>
          <w:sz w:val="30"/>
          <w:szCs w:val="30"/>
        </w:rPr>
        <w:t>经营收入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%；上级补助收入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%；附属单位上缴收入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%；其他收入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6D33AC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D91D08" w:rsidRPr="00A81B34">
        <w:rPr>
          <w:rFonts w:ascii="仿宋_GB2312" w:eastAsia="仿宋_GB2312" w:hAnsi="Times New Roman"/>
          <w:sz w:val="30"/>
          <w:szCs w:val="30"/>
        </w:rPr>
        <w:t>%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。</w:t>
      </w:r>
    </w:p>
    <w:p w:rsidR="0091709C" w:rsidRDefault="0091709C" w:rsidP="0091709C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bookmarkStart w:id="6" w:name="_Toc78784573"/>
    </w:p>
    <w:p w:rsidR="00D91D08" w:rsidRPr="0091709C" w:rsidRDefault="00D91D08" w:rsidP="0091709C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 w:rsidRPr="0091709C">
        <w:rPr>
          <w:rFonts w:ascii="仿宋_GB2312" w:eastAsia="仿宋_GB2312" w:hAnsi="Times New Roman" w:hint="eastAsia"/>
          <w:b/>
          <w:sz w:val="30"/>
          <w:szCs w:val="30"/>
        </w:rPr>
        <w:lastRenderedPageBreak/>
        <w:t>三、</w:t>
      </w:r>
      <w:bookmarkEnd w:id="6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关于支出预算总表的说明</w:t>
      </w:r>
    </w:p>
    <w:p w:rsidR="00D91D08" w:rsidRDefault="00091B9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本</w:t>
      </w:r>
      <w:r w:rsidRPr="00A81B34">
        <w:rPr>
          <w:rFonts w:ascii="仿宋_GB2312" w:eastAsia="仿宋_GB2312" w:hAnsi="Times New Roman" w:hint="eastAsia"/>
          <w:sz w:val="30"/>
          <w:szCs w:val="30"/>
        </w:rPr>
        <w:t>部门2025</w:t>
      </w:r>
      <w:r w:rsidRPr="00A81B34">
        <w:rPr>
          <w:rFonts w:ascii="仿宋_GB2312" w:eastAsia="仿宋_GB2312" w:hAnsi="Times New Roman"/>
          <w:sz w:val="30"/>
          <w:szCs w:val="30"/>
        </w:rPr>
        <w:t>年</w:t>
      </w:r>
      <w:r w:rsidRPr="00A81B34">
        <w:rPr>
          <w:rFonts w:ascii="仿宋_GB2312" w:eastAsia="仿宋_GB2312" w:hAnsi="Times New Roman" w:hint="eastAsia"/>
          <w:sz w:val="30"/>
          <w:szCs w:val="30"/>
        </w:rPr>
        <w:t>部门预算</w:t>
      </w:r>
      <w:r w:rsidRPr="00A81B34">
        <w:rPr>
          <w:rFonts w:ascii="仿宋_GB2312" w:eastAsia="仿宋_GB2312" w:hAnsi="Times New Roman"/>
          <w:sz w:val="30"/>
          <w:szCs w:val="30"/>
        </w:rPr>
        <w:t>收入</w:t>
      </w:r>
      <w:r w:rsidRPr="006D33AC">
        <w:rPr>
          <w:rFonts w:ascii="仿宋_GB2312" w:eastAsia="仿宋_GB2312" w:hAnsi="Times New Roman"/>
          <w:sz w:val="30"/>
          <w:szCs w:val="30"/>
          <w:u w:val="single"/>
        </w:rPr>
        <w:t>511.31</w:t>
      </w:r>
      <w:r w:rsidRPr="00A81B34">
        <w:rPr>
          <w:rFonts w:ascii="仿宋_GB2312" w:eastAsia="仿宋_GB2312" w:hAnsi="Times New Roman"/>
          <w:sz w:val="30"/>
          <w:szCs w:val="30"/>
        </w:rPr>
        <w:t>万元，与</w:t>
      </w:r>
      <w:r w:rsidRPr="00A81B34">
        <w:rPr>
          <w:rFonts w:ascii="仿宋_GB2312" w:eastAsia="仿宋_GB2312" w:hAnsi="Times New Roman" w:hint="eastAsia"/>
          <w:sz w:val="30"/>
          <w:szCs w:val="30"/>
        </w:rPr>
        <w:t>2024</w:t>
      </w:r>
      <w:r w:rsidRPr="00A81B34">
        <w:rPr>
          <w:rFonts w:ascii="仿宋_GB2312" w:eastAsia="仿宋_GB2312" w:hAnsi="Times New Roman"/>
          <w:sz w:val="30"/>
          <w:szCs w:val="30"/>
        </w:rPr>
        <w:t>年</w:t>
      </w:r>
      <w:r w:rsidRPr="00A81B34">
        <w:rPr>
          <w:rFonts w:ascii="仿宋_GB2312" w:eastAsia="仿宋_GB2312" w:hAnsi="Times New Roman" w:hint="eastAsia"/>
          <w:sz w:val="30"/>
          <w:szCs w:val="30"/>
        </w:rPr>
        <w:t>预</w:t>
      </w:r>
      <w:r w:rsidRPr="00A81B34">
        <w:rPr>
          <w:rFonts w:ascii="仿宋_GB2312" w:eastAsia="仿宋_GB2312" w:hAnsi="Times New Roman"/>
          <w:sz w:val="30"/>
          <w:szCs w:val="30"/>
        </w:rPr>
        <w:t>算相比增加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150.12</w:t>
      </w:r>
      <w:r w:rsidRPr="00A81B34">
        <w:rPr>
          <w:rFonts w:ascii="仿宋_GB2312" w:eastAsia="仿宋_GB2312" w:hAnsi="Times New Roman"/>
          <w:sz w:val="30"/>
          <w:szCs w:val="30"/>
        </w:rPr>
        <w:t>万元，</w:t>
      </w:r>
      <w:r w:rsidRPr="00A81B34">
        <w:rPr>
          <w:rFonts w:ascii="仿宋_GB2312" w:eastAsia="仿宋_GB2312" w:hAnsi="Times New Roman" w:hint="eastAsia"/>
          <w:sz w:val="30"/>
          <w:szCs w:val="30"/>
        </w:rPr>
        <w:t>主要原因是</w:t>
      </w:r>
      <w:r w:rsidR="000058C3" w:rsidRPr="000058C3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人员调动</w:t>
      </w:r>
      <w:r w:rsidR="000058C3" w:rsidRPr="00012AA9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，</w:t>
      </w:r>
      <w:r w:rsidR="000058C3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人员</w:t>
      </w:r>
      <w:r w:rsidR="000058C3" w:rsidRPr="00012AA9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支出相应增加</w:t>
      </w:r>
      <w:r w:rsidR="000058C3">
        <w:rPr>
          <w:rFonts w:ascii="Times New Roman" w:eastAsia="仿宋_GB2312" w:hAnsi="Times New Roman" w:cs="仿宋_GB2312" w:hint="eastAsia"/>
          <w:sz w:val="30"/>
          <w:szCs w:val="30"/>
        </w:rPr>
        <w:t>。</w:t>
      </w:r>
      <w:r w:rsidR="00D91D08">
        <w:rPr>
          <w:rFonts w:eastAsia="仿宋_GB2312"/>
          <w:sz w:val="30"/>
          <w:szCs w:val="30"/>
        </w:rPr>
        <w:t>其中：基本支出</w:t>
      </w:r>
      <w:r w:rsidR="00F02937" w:rsidRPr="00F02937">
        <w:rPr>
          <w:rFonts w:ascii="仿宋_GB2312" w:eastAsia="仿宋_GB2312" w:hAnsi="Times New Roman"/>
          <w:sz w:val="30"/>
          <w:szCs w:val="30"/>
          <w:u w:val="single"/>
        </w:rPr>
        <w:t>421.31</w:t>
      </w:r>
      <w:r w:rsidR="00D91D08">
        <w:rPr>
          <w:rFonts w:eastAsia="仿宋_GB2312"/>
          <w:sz w:val="30"/>
          <w:szCs w:val="30"/>
        </w:rPr>
        <w:t>万元，</w:t>
      </w:r>
      <w:r>
        <w:rPr>
          <w:rFonts w:eastAsia="仿宋_GB2312"/>
          <w:sz w:val="30"/>
          <w:szCs w:val="30"/>
        </w:rPr>
        <w:t>占</w:t>
      </w:r>
      <w:r w:rsidRPr="00091B95">
        <w:rPr>
          <w:rFonts w:ascii="仿宋_GB2312" w:eastAsia="仿宋_GB2312" w:hAnsi="Times New Roman" w:hint="eastAsia"/>
          <w:sz w:val="30"/>
          <w:szCs w:val="30"/>
          <w:u w:val="single"/>
        </w:rPr>
        <w:t>82.40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；项目支出</w:t>
      </w:r>
      <w:r>
        <w:rPr>
          <w:rFonts w:eastAsia="仿宋_GB2312" w:hint="eastAsia"/>
          <w:sz w:val="30"/>
          <w:szCs w:val="30"/>
          <w:u w:val="single"/>
        </w:rPr>
        <w:t>90</w:t>
      </w:r>
      <w:r w:rsidR="00D91D08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17.60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事业单位经营支出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；上缴上级支出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对附属单位补助支出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 w:hint="eastAsia"/>
          <w:sz w:val="30"/>
          <w:szCs w:val="30"/>
        </w:rPr>
        <w:t>。</w:t>
      </w:r>
      <w:r w:rsidR="00D91D08">
        <w:rPr>
          <w:rFonts w:eastAsia="仿宋_GB2312"/>
          <w:sz w:val="30"/>
          <w:szCs w:val="30"/>
        </w:rPr>
        <w:t xml:space="preserve"> </w:t>
      </w:r>
    </w:p>
    <w:p w:rsidR="00D91D08" w:rsidRPr="0091709C" w:rsidRDefault="00D91D08" w:rsidP="0091709C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bookmarkStart w:id="7" w:name="_Toc78784574"/>
      <w:r w:rsidRPr="0091709C">
        <w:rPr>
          <w:rFonts w:ascii="仿宋_GB2312" w:eastAsia="仿宋_GB2312" w:hAnsi="Times New Roman" w:hint="eastAsia"/>
          <w:b/>
          <w:sz w:val="30"/>
          <w:szCs w:val="30"/>
        </w:rPr>
        <w:t>四、</w:t>
      </w:r>
      <w:bookmarkEnd w:id="7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关于财政拨款收支预算总表的说明</w:t>
      </w:r>
    </w:p>
    <w:p w:rsidR="00D91D08" w:rsidRPr="00CA1BC8" w:rsidRDefault="00CA1BC8">
      <w:pPr>
        <w:spacing w:line="600" w:lineRule="exact"/>
        <w:ind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</w:t>
      </w:r>
      <w:r w:rsidR="00D91D08">
        <w:rPr>
          <w:rFonts w:eastAsia="仿宋_GB2312" w:hint="eastAsia"/>
          <w:sz w:val="30"/>
          <w:szCs w:val="30"/>
        </w:rPr>
        <w:t>部门</w:t>
      </w:r>
      <w:r w:rsidR="006A57EE">
        <w:rPr>
          <w:rFonts w:eastAsia="仿宋_GB2312" w:hint="eastAsia"/>
          <w:sz w:val="30"/>
          <w:szCs w:val="30"/>
        </w:rPr>
        <w:t>2025</w:t>
      </w:r>
      <w:r w:rsidR="00D91D08">
        <w:rPr>
          <w:rFonts w:eastAsia="仿宋_GB2312" w:hint="eastAsia"/>
          <w:sz w:val="30"/>
          <w:szCs w:val="30"/>
        </w:rPr>
        <w:t>年财政拨款收入预算</w:t>
      </w:r>
      <w:r w:rsidR="00091B95" w:rsidRPr="006D33AC">
        <w:rPr>
          <w:rFonts w:ascii="仿宋_GB2312" w:eastAsia="仿宋_GB2312" w:hAnsi="Times New Roman"/>
          <w:sz w:val="30"/>
          <w:szCs w:val="30"/>
          <w:u w:val="single"/>
        </w:rPr>
        <w:t>511.31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，</w:t>
      </w:r>
      <w:r w:rsidR="00D91D08">
        <w:rPr>
          <w:rFonts w:eastAsia="仿宋_GB2312"/>
          <w:sz w:val="30"/>
          <w:szCs w:val="30"/>
        </w:rPr>
        <w:t>与</w:t>
      </w:r>
      <w:r w:rsidR="0095553A">
        <w:rPr>
          <w:rFonts w:eastAsia="仿宋_GB2312" w:hint="eastAsia"/>
          <w:sz w:val="30"/>
          <w:szCs w:val="30"/>
        </w:rPr>
        <w:t>202</w:t>
      </w:r>
      <w:r w:rsidR="00247B07">
        <w:rPr>
          <w:rFonts w:eastAsia="仿宋_GB2312" w:hint="eastAsia"/>
          <w:sz w:val="30"/>
          <w:szCs w:val="30"/>
        </w:rPr>
        <w:t>4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</w:t>
      </w:r>
      <w:r w:rsidR="00091B95" w:rsidRPr="00A81B34">
        <w:rPr>
          <w:rFonts w:ascii="仿宋_GB2312" w:eastAsia="仿宋_GB2312" w:hAnsi="Times New Roman"/>
          <w:sz w:val="30"/>
          <w:szCs w:val="30"/>
        </w:rPr>
        <w:t>增加</w:t>
      </w:r>
      <w:r w:rsidR="00091B95">
        <w:rPr>
          <w:rFonts w:ascii="仿宋_GB2312" w:eastAsia="仿宋_GB2312" w:hAnsi="Times New Roman" w:hint="eastAsia"/>
          <w:sz w:val="30"/>
          <w:szCs w:val="30"/>
          <w:u w:val="single"/>
        </w:rPr>
        <w:t>150.12</w:t>
      </w:r>
      <w:r w:rsidR="00091B95" w:rsidRPr="00A81B34">
        <w:rPr>
          <w:rFonts w:ascii="仿宋_GB2312" w:eastAsia="仿宋_GB2312" w:hAnsi="Times New Roman"/>
          <w:sz w:val="30"/>
          <w:szCs w:val="30"/>
        </w:rPr>
        <w:t>万元，</w:t>
      </w:r>
      <w:r w:rsidR="00091B95" w:rsidRPr="00A81B34">
        <w:rPr>
          <w:rFonts w:ascii="仿宋_GB2312" w:eastAsia="仿宋_GB2312" w:hAnsi="Times New Roman" w:hint="eastAsia"/>
          <w:sz w:val="30"/>
          <w:szCs w:val="30"/>
        </w:rPr>
        <w:t>主要原因是</w:t>
      </w:r>
      <w:r w:rsidR="00012AA9" w:rsidRPr="00012AA9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人员调动，人员支出相应增加</w:t>
      </w:r>
      <w:r w:rsidR="00012AA9">
        <w:rPr>
          <w:rFonts w:ascii="Times New Roman" w:eastAsia="仿宋_GB2312" w:hAnsi="Times New Roman" w:cs="仿宋_GB2312" w:hint="eastAsia"/>
          <w:sz w:val="30"/>
          <w:szCs w:val="30"/>
        </w:rPr>
        <w:t>。</w:t>
      </w:r>
      <w:r w:rsidR="00D91D08">
        <w:rPr>
          <w:rFonts w:eastAsia="仿宋_GB2312" w:hint="eastAsia"/>
          <w:sz w:val="30"/>
          <w:szCs w:val="30"/>
        </w:rPr>
        <w:t>收入包括：一般公共预算拨款收入</w:t>
      </w:r>
      <w:r w:rsidR="00091B95" w:rsidRPr="006D33AC">
        <w:rPr>
          <w:rFonts w:ascii="仿宋_GB2312" w:eastAsia="仿宋_GB2312" w:hAnsi="Times New Roman"/>
          <w:sz w:val="30"/>
          <w:szCs w:val="30"/>
          <w:u w:val="single"/>
        </w:rPr>
        <w:t>511.31</w:t>
      </w:r>
      <w:r w:rsidR="00D91D08">
        <w:rPr>
          <w:rFonts w:eastAsia="仿宋_GB2312"/>
          <w:sz w:val="30"/>
          <w:szCs w:val="30"/>
        </w:rPr>
        <w:t>万元、</w:t>
      </w:r>
      <w:r w:rsidR="00D91D08">
        <w:rPr>
          <w:rFonts w:eastAsia="仿宋_GB2312" w:hint="eastAsia"/>
          <w:sz w:val="30"/>
          <w:szCs w:val="30"/>
        </w:rPr>
        <w:t>政府性基金预算拨款收入</w:t>
      </w:r>
      <w:r w:rsidR="00091B95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万元、</w:t>
      </w:r>
      <w:r w:rsidR="00D91D08">
        <w:rPr>
          <w:rFonts w:eastAsia="仿宋_GB2312" w:hint="eastAsia"/>
          <w:sz w:val="30"/>
          <w:szCs w:val="30"/>
        </w:rPr>
        <w:t>国有资本经营预算拨款收入</w:t>
      </w:r>
      <w:r w:rsidR="00091B95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万元、</w:t>
      </w:r>
      <w:r w:rsidR="00D91D08">
        <w:rPr>
          <w:rFonts w:eastAsia="仿宋_GB2312" w:hint="eastAsia"/>
          <w:sz w:val="30"/>
          <w:szCs w:val="30"/>
        </w:rPr>
        <w:t>上年财政结转结余</w:t>
      </w:r>
      <w:r w:rsidR="00091B95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。</w:t>
      </w:r>
      <w:r w:rsidR="00091B95">
        <w:rPr>
          <w:rFonts w:eastAsia="仿宋_GB2312" w:hint="eastAsia"/>
          <w:sz w:val="30"/>
          <w:szCs w:val="30"/>
        </w:rPr>
        <w:t>2025</w:t>
      </w:r>
      <w:r w:rsidR="00091B95">
        <w:rPr>
          <w:rFonts w:eastAsia="仿宋_GB2312" w:hint="eastAsia"/>
          <w:sz w:val="30"/>
          <w:szCs w:val="30"/>
        </w:rPr>
        <w:t>年财政拨款收入预算</w:t>
      </w:r>
      <w:r w:rsidR="00091B95" w:rsidRPr="006D33AC">
        <w:rPr>
          <w:rFonts w:ascii="仿宋_GB2312" w:eastAsia="仿宋_GB2312" w:hAnsi="Times New Roman"/>
          <w:sz w:val="30"/>
          <w:szCs w:val="30"/>
          <w:u w:val="single"/>
        </w:rPr>
        <w:t>511.31</w:t>
      </w:r>
      <w:r w:rsidR="00091B95">
        <w:rPr>
          <w:rFonts w:eastAsia="仿宋_GB2312"/>
          <w:sz w:val="30"/>
          <w:szCs w:val="30"/>
        </w:rPr>
        <w:t>万元</w:t>
      </w:r>
      <w:r w:rsidR="00091B95">
        <w:rPr>
          <w:rFonts w:eastAsia="仿宋_GB2312" w:hint="eastAsia"/>
          <w:sz w:val="30"/>
          <w:szCs w:val="30"/>
        </w:rPr>
        <w:t>，</w:t>
      </w:r>
      <w:r w:rsidR="00091B95">
        <w:rPr>
          <w:rFonts w:eastAsia="仿宋_GB2312"/>
          <w:sz w:val="30"/>
          <w:szCs w:val="30"/>
        </w:rPr>
        <w:t>与</w:t>
      </w:r>
      <w:r w:rsidR="00091B95">
        <w:rPr>
          <w:rFonts w:eastAsia="仿宋_GB2312" w:hint="eastAsia"/>
          <w:sz w:val="30"/>
          <w:szCs w:val="30"/>
        </w:rPr>
        <w:t>2024</w:t>
      </w:r>
      <w:r w:rsidR="00091B95">
        <w:rPr>
          <w:rFonts w:eastAsia="仿宋_GB2312"/>
          <w:sz w:val="30"/>
          <w:szCs w:val="30"/>
        </w:rPr>
        <w:t>年</w:t>
      </w:r>
      <w:r w:rsidR="00091B95">
        <w:rPr>
          <w:rFonts w:eastAsia="仿宋_GB2312" w:hint="eastAsia"/>
          <w:sz w:val="30"/>
          <w:szCs w:val="30"/>
        </w:rPr>
        <w:t>预</w:t>
      </w:r>
      <w:r w:rsidR="00091B95">
        <w:rPr>
          <w:rFonts w:eastAsia="仿宋_GB2312"/>
          <w:sz w:val="30"/>
          <w:szCs w:val="30"/>
        </w:rPr>
        <w:t>算相比</w:t>
      </w:r>
      <w:r w:rsidR="00091B95" w:rsidRPr="00A81B34">
        <w:rPr>
          <w:rFonts w:ascii="仿宋_GB2312" w:eastAsia="仿宋_GB2312" w:hAnsi="Times New Roman"/>
          <w:sz w:val="30"/>
          <w:szCs w:val="30"/>
        </w:rPr>
        <w:t>增加</w:t>
      </w:r>
      <w:r w:rsidR="00091B95">
        <w:rPr>
          <w:rFonts w:ascii="仿宋_GB2312" w:eastAsia="仿宋_GB2312" w:hAnsi="Times New Roman" w:hint="eastAsia"/>
          <w:sz w:val="30"/>
          <w:szCs w:val="30"/>
          <w:u w:val="single"/>
        </w:rPr>
        <w:t>150.12</w:t>
      </w:r>
      <w:r w:rsidR="00091B95" w:rsidRPr="00A81B34">
        <w:rPr>
          <w:rFonts w:ascii="仿宋_GB2312" w:eastAsia="仿宋_GB2312" w:hAnsi="Times New Roman"/>
          <w:sz w:val="30"/>
          <w:szCs w:val="30"/>
        </w:rPr>
        <w:t>万元，</w:t>
      </w:r>
      <w:r w:rsidR="00091B95" w:rsidRPr="00A81B34">
        <w:rPr>
          <w:rFonts w:ascii="仿宋_GB2312" w:eastAsia="仿宋_GB2312" w:hAnsi="Times New Roman" w:hint="eastAsia"/>
          <w:sz w:val="30"/>
          <w:szCs w:val="30"/>
        </w:rPr>
        <w:t>主要原因是</w:t>
      </w:r>
      <w:r w:rsidR="00012AA9" w:rsidRPr="00012AA9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人员调动，人员支出相应增加</w:t>
      </w:r>
      <w:r w:rsidR="00091B95" w:rsidRPr="00A81B34">
        <w:rPr>
          <w:rFonts w:ascii="仿宋_GB2312" w:eastAsia="仿宋_GB2312" w:hAnsi="Times New Roman" w:hint="eastAsia"/>
          <w:sz w:val="30"/>
          <w:szCs w:val="30"/>
        </w:rPr>
        <w:t>。</w:t>
      </w:r>
      <w:r w:rsidR="00D91D08">
        <w:rPr>
          <w:rFonts w:eastAsia="仿宋_GB2312" w:hint="eastAsia"/>
          <w:sz w:val="30"/>
          <w:szCs w:val="30"/>
        </w:rPr>
        <w:t>支出包括：一般公共服务支出</w:t>
      </w:r>
      <w:r w:rsidR="00091B95" w:rsidRPr="006D33AC">
        <w:rPr>
          <w:rFonts w:ascii="仿宋_GB2312" w:eastAsia="仿宋_GB2312" w:hAnsi="Times New Roman"/>
          <w:sz w:val="30"/>
          <w:szCs w:val="30"/>
          <w:u w:val="single"/>
        </w:rPr>
        <w:t>511.31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、公共安全支出</w:t>
      </w:r>
      <w:r w:rsidR="00091B95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</w:t>
      </w:r>
      <w:r w:rsidR="00D91D08" w:rsidRPr="00CA1BC8">
        <w:rPr>
          <w:rFonts w:eastAsia="仿宋_GB2312" w:hint="eastAsia"/>
          <w:sz w:val="30"/>
          <w:szCs w:val="30"/>
        </w:rPr>
        <w:t>。</w:t>
      </w:r>
    </w:p>
    <w:p w:rsidR="00D91D08" w:rsidRPr="0091709C" w:rsidRDefault="00D91D08" w:rsidP="0091709C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bookmarkStart w:id="8" w:name="_Toc78784575"/>
      <w:r w:rsidRPr="0091709C">
        <w:rPr>
          <w:rFonts w:ascii="仿宋_GB2312" w:eastAsia="仿宋_GB2312" w:hAnsi="Times New Roman"/>
          <w:b/>
          <w:sz w:val="30"/>
          <w:szCs w:val="30"/>
        </w:rPr>
        <w:t>五</w:t>
      </w:r>
      <w:r w:rsidRPr="0091709C">
        <w:rPr>
          <w:rFonts w:ascii="仿宋_GB2312" w:eastAsia="仿宋_GB2312" w:hAnsi="Times New Roman" w:hint="eastAsia"/>
          <w:b/>
          <w:sz w:val="30"/>
          <w:szCs w:val="30"/>
        </w:rPr>
        <w:t>、</w:t>
      </w:r>
      <w:bookmarkEnd w:id="8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关于财政拨款一般公共预算支出预算表的说明</w:t>
      </w:r>
    </w:p>
    <w:p w:rsidR="00D91D08" w:rsidRPr="0091709C" w:rsidRDefault="00D91D08" w:rsidP="0091709C">
      <w:pPr>
        <w:spacing w:line="580" w:lineRule="exact"/>
        <w:ind w:firstLineChars="200" w:firstLine="600"/>
        <w:rPr>
          <w:rFonts w:ascii="楷体" w:eastAsia="楷体" w:hAnsi="楷体" w:cs="仿宋_GB2312" w:hint="eastAsia"/>
          <w:b/>
          <w:sz w:val="30"/>
          <w:szCs w:val="30"/>
        </w:rPr>
      </w:pPr>
      <w:r w:rsidRPr="0091709C">
        <w:rPr>
          <w:rFonts w:ascii="楷体_GB2312" w:eastAsia="楷体_GB2312" w:hint="eastAsia"/>
          <w:sz w:val="30"/>
          <w:szCs w:val="30"/>
        </w:rPr>
        <w:t>（一）总体情况</w:t>
      </w:r>
    </w:p>
    <w:p w:rsidR="00D91D08" w:rsidRDefault="00D838FF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年财政拨款收入预算</w:t>
      </w:r>
      <w:r w:rsidRPr="006D33AC">
        <w:rPr>
          <w:rFonts w:ascii="仿宋_GB2312" w:eastAsia="仿宋_GB2312" w:hAnsi="Times New Roman"/>
          <w:sz w:val="30"/>
          <w:szCs w:val="30"/>
          <w:u w:val="single"/>
        </w:rPr>
        <w:t>511.31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 w:rsidRPr="00A81B34">
        <w:rPr>
          <w:rFonts w:ascii="仿宋_GB2312" w:eastAsia="仿宋_GB2312" w:hAnsi="Times New Roman"/>
          <w:sz w:val="30"/>
          <w:szCs w:val="30"/>
        </w:rPr>
        <w:t>增加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150.12</w:t>
      </w:r>
      <w:r w:rsidRPr="00A81B34">
        <w:rPr>
          <w:rFonts w:ascii="仿宋_GB2312" w:eastAsia="仿宋_GB2312" w:hAnsi="Times New Roman"/>
          <w:sz w:val="30"/>
          <w:szCs w:val="30"/>
        </w:rPr>
        <w:t>万元，</w:t>
      </w:r>
      <w:r w:rsidRPr="00A81B34">
        <w:rPr>
          <w:rFonts w:ascii="仿宋_GB2312" w:eastAsia="仿宋_GB2312" w:hAnsi="Times New Roman" w:hint="eastAsia"/>
          <w:sz w:val="30"/>
          <w:szCs w:val="30"/>
        </w:rPr>
        <w:t>主要原因是</w:t>
      </w:r>
      <w:r w:rsidR="00012AA9" w:rsidRPr="00012AA9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人员调动，人员支出相应增加</w:t>
      </w:r>
      <w:r w:rsidR="00012AA9">
        <w:rPr>
          <w:rFonts w:ascii="Times New Roman" w:eastAsia="仿宋_GB2312" w:hAnsi="Times New Roman" w:cs="仿宋_GB2312" w:hint="eastAsia"/>
          <w:sz w:val="30"/>
          <w:szCs w:val="30"/>
        </w:rPr>
        <w:t>。</w:t>
      </w:r>
    </w:p>
    <w:p w:rsidR="00D91D08" w:rsidRPr="0091709C" w:rsidRDefault="00D91D08" w:rsidP="0091709C">
      <w:pPr>
        <w:spacing w:line="58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91709C">
        <w:rPr>
          <w:rFonts w:ascii="楷体_GB2312" w:eastAsia="楷体_GB2312" w:hint="eastAsia"/>
          <w:sz w:val="30"/>
          <w:szCs w:val="30"/>
        </w:rPr>
        <w:t>（二）</w:t>
      </w:r>
      <w:r w:rsidRPr="0091709C">
        <w:rPr>
          <w:rFonts w:ascii="楷体_GB2312" w:eastAsia="楷体_GB2312"/>
          <w:sz w:val="30"/>
          <w:szCs w:val="30"/>
        </w:rPr>
        <w:t>具体情况</w:t>
      </w:r>
    </w:p>
    <w:p w:rsidR="00D91D08" w:rsidRDefault="00160516" w:rsidP="00247B07">
      <w:pPr>
        <w:numPr>
          <w:ilvl w:val="0"/>
          <w:numId w:val="1"/>
        </w:numPr>
        <w:wordWrap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</w:t>
      </w:r>
      <w:r w:rsidR="00D838FF" w:rsidRPr="00D838FF">
        <w:rPr>
          <w:rFonts w:eastAsia="仿宋_GB2312" w:hint="eastAsia"/>
          <w:sz w:val="30"/>
          <w:szCs w:val="30"/>
        </w:rPr>
        <w:t>一般公共服务支出</w:t>
      </w:r>
      <w:r w:rsidR="00D91D08" w:rsidRPr="00D838FF">
        <w:rPr>
          <w:rFonts w:eastAsia="仿宋_GB2312"/>
          <w:sz w:val="30"/>
          <w:szCs w:val="30"/>
        </w:rPr>
        <w:t>（类）</w:t>
      </w:r>
      <w:r w:rsidR="00D91D08">
        <w:rPr>
          <w:rFonts w:eastAsia="仿宋_GB2312" w:hint="eastAsia"/>
          <w:sz w:val="30"/>
          <w:szCs w:val="30"/>
        </w:rPr>
        <w:t>”</w:t>
      </w:r>
      <w:r w:rsidR="00D838FF">
        <w:rPr>
          <w:rFonts w:eastAsia="仿宋_GB2312" w:hint="eastAsia"/>
          <w:sz w:val="30"/>
          <w:szCs w:val="30"/>
          <w:u w:val="single"/>
        </w:rPr>
        <w:t>511.31</w:t>
      </w:r>
      <w:r w:rsidR="00D91D08">
        <w:rPr>
          <w:rFonts w:eastAsia="仿宋_GB2312"/>
          <w:sz w:val="30"/>
          <w:szCs w:val="30"/>
        </w:rPr>
        <w:t>万元，</w:t>
      </w:r>
      <w:r w:rsidR="00D838FF">
        <w:rPr>
          <w:rFonts w:eastAsia="仿宋_GB2312"/>
          <w:sz w:val="30"/>
          <w:szCs w:val="30"/>
        </w:rPr>
        <w:t>与</w:t>
      </w:r>
      <w:r w:rsidR="00D838FF">
        <w:rPr>
          <w:rFonts w:eastAsia="仿宋_GB2312" w:hint="eastAsia"/>
          <w:sz w:val="30"/>
          <w:szCs w:val="30"/>
        </w:rPr>
        <w:t>2024</w:t>
      </w:r>
      <w:r w:rsidR="00D838FF">
        <w:rPr>
          <w:rFonts w:eastAsia="仿宋_GB2312"/>
          <w:sz w:val="30"/>
          <w:szCs w:val="30"/>
        </w:rPr>
        <w:t>年</w:t>
      </w:r>
      <w:r w:rsidR="00D838FF">
        <w:rPr>
          <w:rFonts w:eastAsia="仿宋_GB2312" w:hint="eastAsia"/>
          <w:sz w:val="30"/>
          <w:szCs w:val="30"/>
        </w:rPr>
        <w:t>预</w:t>
      </w:r>
      <w:r w:rsidR="00D838FF">
        <w:rPr>
          <w:rFonts w:eastAsia="仿宋_GB2312"/>
          <w:sz w:val="30"/>
          <w:szCs w:val="30"/>
        </w:rPr>
        <w:t>算相比</w:t>
      </w:r>
      <w:r w:rsidR="00D838FF" w:rsidRPr="00A81B34">
        <w:rPr>
          <w:rFonts w:ascii="仿宋_GB2312" w:eastAsia="仿宋_GB2312" w:hAnsi="Times New Roman"/>
          <w:sz w:val="30"/>
          <w:szCs w:val="30"/>
        </w:rPr>
        <w:t>增加</w:t>
      </w:r>
      <w:r w:rsidR="00D838FF">
        <w:rPr>
          <w:rFonts w:ascii="仿宋_GB2312" w:eastAsia="仿宋_GB2312" w:hAnsi="Times New Roman" w:hint="eastAsia"/>
          <w:sz w:val="30"/>
          <w:szCs w:val="30"/>
          <w:u w:val="single"/>
        </w:rPr>
        <w:t>150.12</w:t>
      </w:r>
      <w:r w:rsidR="00D838FF" w:rsidRPr="00A81B34">
        <w:rPr>
          <w:rFonts w:ascii="仿宋_GB2312" w:eastAsia="仿宋_GB2312" w:hAnsi="Times New Roman"/>
          <w:sz w:val="30"/>
          <w:szCs w:val="30"/>
        </w:rPr>
        <w:t>万元，</w:t>
      </w:r>
      <w:r w:rsidR="00D838FF" w:rsidRPr="00A81B34">
        <w:rPr>
          <w:rFonts w:ascii="仿宋_GB2312" w:eastAsia="仿宋_GB2312" w:hAnsi="Times New Roman" w:hint="eastAsia"/>
          <w:sz w:val="30"/>
          <w:szCs w:val="30"/>
        </w:rPr>
        <w:t>主要原因是</w:t>
      </w:r>
      <w:r w:rsidR="00012AA9" w:rsidRPr="006A6C2E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人员调动</w:t>
      </w:r>
      <w:r w:rsidR="00012AA9" w:rsidRPr="00012AA9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，人员支出相应增加</w:t>
      </w:r>
      <w:r w:rsidR="00012AA9">
        <w:rPr>
          <w:rFonts w:ascii="Times New Roman" w:eastAsia="仿宋_GB2312" w:hAnsi="Times New Roman" w:cs="仿宋_GB2312" w:hint="eastAsia"/>
          <w:sz w:val="30"/>
          <w:szCs w:val="30"/>
        </w:rPr>
        <w:t>。</w:t>
      </w:r>
      <w:r w:rsidR="00D91D08">
        <w:rPr>
          <w:rFonts w:eastAsia="仿宋_GB2312"/>
          <w:sz w:val="30"/>
          <w:szCs w:val="30"/>
        </w:rPr>
        <w:t>其中：</w:t>
      </w:r>
    </w:p>
    <w:p w:rsidR="00D91D08" w:rsidRDefault="00D91D08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“</w:t>
      </w:r>
      <w:r w:rsidR="00D838FF" w:rsidRPr="00D838FF">
        <w:rPr>
          <w:rFonts w:eastAsia="仿宋_GB2312" w:hint="eastAsia"/>
          <w:sz w:val="30"/>
          <w:szCs w:val="30"/>
        </w:rPr>
        <w:t>商贸事务</w:t>
      </w:r>
      <w:r w:rsidRPr="00D838FF">
        <w:rPr>
          <w:rFonts w:eastAsia="仿宋_GB2312"/>
          <w:sz w:val="30"/>
          <w:szCs w:val="30"/>
        </w:rPr>
        <w:t>（款）</w:t>
      </w:r>
      <w:r>
        <w:rPr>
          <w:rFonts w:eastAsia="仿宋_GB2312" w:hint="eastAsia"/>
          <w:sz w:val="30"/>
          <w:szCs w:val="30"/>
        </w:rPr>
        <w:t>”</w:t>
      </w:r>
      <w:r w:rsidR="00D838FF" w:rsidRPr="00D838FF">
        <w:t xml:space="preserve"> </w:t>
      </w:r>
      <w:r w:rsidR="00D838FF" w:rsidRPr="00DD504B">
        <w:rPr>
          <w:rFonts w:ascii="仿宋_GB2312" w:eastAsia="仿宋_GB2312" w:hAnsi="Times New Roman"/>
          <w:sz w:val="30"/>
          <w:szCs w:val="30"/>
          <w:u w:val="single"/>
        </w:rPr>
        <w:t>421.31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</w:t>
      </w:r>
      <w:r w:rsidR="00D838FF" w:rsidRPr="00D838FF">
        <w:rPr>
          <w:rFonts w:eastAsia="仿宋_GB2312" w:hint="eastAsia"/>
          <w:sz w:val="30"/>
          <w:szCs w:val="30"/>
        </w:rPr>
        <w:t>行政运行</w:t>
      </w:r>
      <w:r w:rsidRPr="00D838FF">
        <w:rPr>
          <w:rFonts w:eastAsia="仿宋_GB2312"/>
          <w:sz w:val="30"/>
          <w:szCs w:val="30"/>
        </w:rPr>
        <w:t>（项）</w:t>
      </w:r>
      <w:r>
        <w:rPr>
          <w:rFonts w:eastAsia="仿宋_GB2312" w:hint="eastAsia"/>
          <w:sz w:val="30"/>
          <w:szCs w:val="30"/>
        </w:rPr>
        <w:t>”</w:t>
      </w:r>
      <w:r w:rsidR="00DD504B" w:rsidRPr="00D838FF">
        <w:t xml:space="preserve"> </w:t>
      </w:r>
      <w:r w:rsidR="00DD504B" w:rsidRPr="00DD504B">
        <w:rPr>
          <w:rFonts w:ascii="仿宋_GB2312" w:eastAsia="仿宋_GB2312" w:hAnsi="Times New Roman"/>
          <w:sz w:val="30"/>
          <w:szCs w:val="30"/>
          <w:u w:val="single"/>
        </w:rPr>
        <w:t>409.64</w:t>
      </w:r>
      <w:r>
        <w:rPr>
          <w:rFonts w:eastAsia="仿宋_GB2312"/>
          <w:sz w:val="30"/>
          <w:szCs w:val="30"/>
        </w:rPr>
        <w:t>万元，主要用于</w:t>
      </w:r>
      <w:r w:rsidR="00DD504B">
        <w:rPr>
          <w:rFonts w:ascii="仿宋_GB2312" w:eastAsia="仿宋_GB2312" w:hAnsi="仿宋_GB2312" w:cs="仿宋_GB2312" w:hint="eastAsia"/>
          <w:sz w:val="28"/>
          <w:szCs w:val="28"/>
          <w:u w:val="single"/>
        </w:rPr>
        <w:t>授薪员额内人员经费支出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</w:t>
      </w:r>
      <w:r w:rsidR="00DD504B" w:rsidRPr="00D838FF">
        <w:rPr>
          <w:rFonts w:eastAsia="仿宋_GB2312" w:hint="eastAsia"/>
          <w:sz w:val="30"/>
          <w:szCs w:val="30"/>
        </w:rPr>
        <w:t>行政运行</w:t>
      </w:r>
      <w:r w:rsidR="00DD504B" w:rsidRPr="00D838FF">
        <w:rPr>
          <w:rFonts w:eastAsia="仿宋_GB2312"/>
          <w:sz w:val="30"/>
          <w:szCs w:val="30"/>
        </w:rPr>
        <w:t>（项）</w:t>
      </w:r>
      <w:r>
        <w:rPr>
          <w:rFonts w:eastAsia="仿宋_GB2312" w:hint="eastAsia"/>
          <w:sz w:val="30"/>
          <w:szCs w:val="30"/>
        </w:rPr>
        <w:t>”</w:t>
      </w:r>
      <w:r w:rsidR="00DD504B" w:rsidRPr="00DD504B">
        <w:t xml:space="preserve"> </w:t>
      </w:r>
      <w:r w:rsidR="00DD504B" w:rsidRPr="00DD504B">
        <w:rPr>
          <w:rFonts w:eastAsia="仿宋_GB2312"/>
          <w:sz w:val="30"/>
          <w:szCs w:val="30"/>
          <w:u w:val="single"/>
        </w:rPr>
        <w:t>11.67</w:t>
      </w:r>
      <w:r>
        <w:rPr>
          <w:rFonts w:eastAsia="仿宋_GB2312"/>
          <w:sz w:val="30"/>
          <w:szCs w:val="30"/>
        </w:rPr>
        <w:t>万元，主要用于</w:t>
      </w:r>
      <w:r w:rsidR="00DD504B">
        <w:rPr>
          <w:rFonts w:ascii="仿宋_GB2312" w:eastAsia="仿宋_GB2312" w:hAnsi="仿宋_GB2312" w:cs="仿宋_GB2312" w:hint="eastAsia"/>
          <w:sz w:val="28"/>
          <w:szCs w:val="28"/>
          <w:u w:val="single"/>
        </w:rPr>
        <w:t>日常公用经费支出</w:t>
      </w:r>
      <w:r w:rsidR="00CA1BC8" w:rsidRPr="00CA1BC8">
        <w:rPr>
          <w:rFonts w:eastAsia="仿宋_GB2312" w:hint="eastAsia"/>
          <w:sz w:val="30"/>
          <w:szCs w:val="30"/>
        </w:rPr>
        <w:t>。</w:t>
      </w:r>
    </w:p>
    <w:p w:rsidR="00D91D08" w:rsidRPr="008D0B9E" w:rsidRDefault="00D91D08" w:rsidP="008D0B9E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</w:t>
      </w:r>
      <w:r w:rsidR="00DD504B" w:rsidRPr="00DD504B">
        <w:rPr>
          <w:rFonts w:eastAsia="仿宋_GB2312" w:hint="eastAsia"/>
          <w:sz w:val="30"/>
          <w:szCs w:val="30"/>
        </w:rPr>
        <w:t>政府办公厅（室）及相关机构事务</w:t>
      </w:r>
      <w:r w:rsidRPr="00DD504B">
        <w:rPr>
          <w:rFonts w:eastAsia="仿宋_GB2312"/>
          <w:sz w:val="30"/>
          <w:szCs w:val="30"/>
        </w:rPr>
        <w:t>（款）</w:t>
      </w:r>
      <w:r>
        <w:rPr>
          <w:rFonts w:eastAsia="仿宋_GB2312" w:hint="eastAsia"/>
          <w:sz w:val="30"/>
          <w:szCs w:val="30"/>
        </w:rPr>
        <w:t>”</w:t>
      </w:r>
      <w:r w:rsidR="00DD504B">
        <w:rPr>
          <w:rFonts w:eastAsia="仿宋_GB2312" w:hint="eastAsia"/>
          <w:sz w:val="30"/>
          <w:szCs w:val="30"/>
          <w:u w:val="single"/>
        </w:rPr>
        <w:t>90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</w:t>
      </w:r>
      <w:r w:rsidR="00DD504B" w:rsidRPr="00DD504B">
        <w:rPr>
          <w:rFonts w:eastAsia="仿宋_GB2312" w:hint="eastAsia"/>
          <w:sz w:val="30"/>
          <w:szCs w:val="30"/>
        </w:rPr>
        <w:t>一般行政管理事务</w:t>
      </w:r>
      <w:r w:rsidRPr="00DD504B">
        <w:rPr>
          <w:rFonts w:eastAsia="仿宋_GB2312"/>
          <w:sz w:val="30"/>
          <w:szCs w:val="30"/>
        </w:rPr>
        <w:t>（项）</w:t>
      </w:r>
      <w:r>
        <w:rPr>
          <w:rFonts w:eastAsia="仿宋_GB2312" w:hint="eastAsia"/>
          <w:sz w:val="30"/>
          <w:szCs w:val="30"/>
        </w:rPr>
        <w:t>”</w:t>
      </w:r>
      <w:r w:rsidR="00DD504B">
        <w:rPr>
          <w:rFonts w:eastAsia="仿宋_GB2312" w:hint="eastAsia"/>
          <w:sz w:val="30"/>
          <w:szCs w:val="30"/>
          <w:u w:val="single"/>
        </w:rPr>
        <w:t>40</w:t>
      </w:r>
      <w:r>
        <w:rPr>
          <w:rFonts w:eastAsia="仿宋_GB2312"/>
          <w:sz w:val="30"/>
          <w:szCs w:val="30"/>
        </w:rPr>
        <w:t>万元，主要用于</w:t>
      </w:r>
      <w:r w:rsidR="008D0B9E">
        <w:rPr>
          <w:rFonts w:ascii="仿宋_GB2312" w:eastAsia="仿宋_GB2312" w:hAnsi="仿宋_GB2312" w:cs="仿宋_GB2312" w:hint="eastAsia"/>
          <w:sz w:val="28"/>
          <w:szCs w:val="28"/>
          <w:u w:val="single"/>
        </w:rPr>
        <w:t>2个园区运维支出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</w:t>
      </w:r>
      <w:r w:rsidR="00DD504B" w:rsidRPr="00DD504B">
        <w:rPr>
          <w:rFonts w:eastAsia="仿宋_GB2312" w:hint="eastAsia"/>
          <w:sz w:val="30"/>
          <w:szCs w:val="30"/>
        </w:rPr>
        <w:t>一般行政管理事务</w:t>
      </w:r>
      <w:r w:rsidR="00DD504B" w:rsidRPr="00DD504B">
        <w:rPr>
          <w:rFonts w:eastAsia="仿宋_GB2312"/>
          <w:sz w:val="30"/>
          <w:szCs w:val="30"/>
        </w:rPr>
        <w:t>（项）</w:t>
      </w:r>
      <w:r>
        <w:rPr>
          <w:rFonts w:eastAsia="仿宋_GB2312" w:hint="eastAsia"/>
          <w:sz w:val="30"/>
          <w:szCs w:val="30"/>
        </w:rPr>
        <w:t>”</w:t>
      </w:r>
      <w:r w:rsidR="008D0B9E">
        <w:rPr>
          <w:rFonts w:eastAsia="仿宋_GB2312" w:hint="eastAsia"/>
          <w:sz w:val="30"/>
          <w:szCs w:val="30"/>
          <w:u w:val="single"/>
        </w:rPr>
        <w:t>50</w:t>
      </w:r>
      <w:r>
        <w:rPr>
          <w:rFonts w:eastAsia="仿宋_GB2312"/>
          <w:sz w:val="30"/>
          <w:szCs w:val="30"/>
        </w:rPr>
        <w:t>万元，主要用于</w:t>
      </w:r>
      <w:proofErr w:type="gramStart"/>
      <w:r w:rsidR="008D0B9E" w:rsidRPr="008D0B9E">
        <w:rPr>
          <w:rFonts w:ascii="仿宋_GB2312" w:eastAsia="仿宋_GB2312" w:hAnsi="仿宋_GB2312" w:cs="仿宋_GB2312" w:hint="eastAsia"/>
          <w:sz w:val="28"/>
          <w:szCs w:val="28"/>
          <w:u w:val="single"/>
        </w:rPr>
        <w:t>一</w:t>
      </w:r>
      <w:proofErr w:type="gramEnd"/>
      <w:r w:rsidR="008D0B9E" w:rsidRPr="008D0B9E">
        <w:rPr>
          <w:rFonts w:ascii="仿宋_GB2312" w:eastAsia="仿宋_GB2312" w:hAnsi="仿宋_GB2312" w:cs="仿宋_GB2312" w:hint="eastAsia"/>
          <w:sz w:val="28"/>
          <w:szCs w:val="28"/>
          <w:u w:val="single"/>
        </w:rPr>
        <w:t>汽大众华北基地建设PPP项目绩效考核服务</w:t>
      </w:r>
      <w:r w:rsidR="00CA1BC8" w:rsidRPr="00CA1BC8">
        <w:rPr>
          <w:rFonts w:eastAsia="仿宋_GB2312" w:hint="eastAsia"/>
          <w:sz w:val="30"/>
          <w:szCs w:val="30"/>
        </w:rPr>
        <w:t>。</w:t>
      </w:r>
    </w:p>
    <w:p w:rsidR="000638DE" w:rsidRDefault="00D91D08" w:rsidP="000638DE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bookmarkStart w:id="9" w:name="_Toc78784576"/>
      <w:r w:rsidRPr="0091709C">
        <w:rPr>
          <w:rFonts w:ascii="仿宋_GB2312" w:eastAsia="仿宋_GB2312" w:hAnsi="Times New Roman"/>
          <w:b/>
          <w:sz w:val="30"/>
          <w:szCs w:val="30"/>
        </w:rPr>
        <w:t>六、</w:t>
      </w:r>
      <w:bookmarkEnd w:id="9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关于财政拨款一般公共预算基本支出预算表的说明</w:t>
      </w:r>
    </w:p>
    <w:p w:rsidR="00D91D08" w:rsidRDefault="00CA1BC8" w:rsidP="000638DE">
      <w:pPr>
        <w:spacing w:line="600" w:lineRule="exact"/>
        <w:ind w:firstLineChars="198" w:firstLine="594"/>
        <w:rPr>
          <w:rFonts w:eastAsia="仿宋_GB2312" w:hint="eastAsia"/>
          <w:sz w:val="30"/>
          <w:szCs w:val="30"/>
        </w:rPr>
      </w:pPr>
      <w:r w:rsidRPr="00CA1BC8">
        <w:rPr>
          <w:rFonts w:eastAsia="仿宋_GB2312" w:hint="eastAsia"/>
          <w:sz w:val="30"/>
          <w:szCs w:val="30"/>
        </w:rPr>
        <w:t>本</w:t>
      </w:r>
      <w:r w:rsidR="00D91D08">
        <w:rPr>
          <w:rFonts w:eastAsia="仿宋_GB2312"/>
          <w:sz w:val="30"/>
          <w:szCs w:val="30"/>
        </w:rPr>
        <w:t>部门一般公共预算</w:t>
      </w:r>
      <w:r w:rsidR="00D91D08">
        <w:rPr>
          <w:rFonts w:eastAsia="仿宋_GB2312" w:hint="eastAsia"/>
          <w:sz w:val="30"/>
          <w:szCs w:val="30"/>
        </w:rPr>
        <w:t>基本支出</w:t>
      </w:r>
      <w:r w:rsidR="008D0B9E" w:rsidRPr="006D33AC">
        <w:rPr>
          <w:rFonts w:ascii="仿宋_GB2312" w:eastAsia="仿宋_GB2312" w:hAnsi="Times New Roman"/>
          <w:sz w:val="30"/>
          <w:szCs w:val="30"/>
          <w:u w:val="single"/>
        </w:rPr>
        <w:t>511.31</w:t>
      </w:r>
      <w:r w:rsidR="008D0B9E">
        <w:rPr>
          <w:rFonts w:eastAsia="仿宋_GB2312"/>
          <w:sz w:val="30"/>
          <w:szCs w:val="30"/>
        </w:rPr>
        <w:t>万元</w:t>
      </w:r>
      <w:r w:rsidR="008D0B9E">
        <w:rPr>
          <w:rFonts w:eastAsia="仿宋_GB2312" w:hint="eastAsia"/>
          <w:sz w:val="30"/>
          <w:szCs w:val="30"/>
        </w:rPr>
        <w:t>，</w:t>
      </w:r>
      <w:r w:rsidR="008D0B9E">
        <w:rPr>
          <w:rFonts w:eastAsia="仿宋_GB2312"/>
          <w:sz w:val="30"/>
          <w:szCs w:val="30"/>
        </w:rPr>
        <w:t>与</w:t>
      </w:r>
      <w:r w:rsidR="008D0B9E">
        <w:rPr>
          <w:rFonts w:eastAsia="仿宋_GB2312" w:hint="eastAsia"/>
          <w:sz w:val="30"/>
          <w:szCs w:val="30"/>
        </w:rPr>
        <w:t>2024</w:t>
      </w:r>
      <w:r w:rsidR="008D0B9E">
        <w:rPr>
          <w:rFonts w:eastAsia="仿宋_GB2312"/>
          <w:sz w:val="30"/>
          <w:szCs w:val="30"/>
        </w:rPr>
        <w:t>年</w:t>
      </w:r>
      <w:r w:rsidR="008D0B9E">
        <w:rPr>
          <w:rFonts w:eastAsia="仿宋_GB2312" w:hint="eastAsia"/>
          <w:sz w:val="30"/>
          <w:szCs w:val="30"/>
        </w:rPr>
        <w:t>预</w:t>
      </w:r>
      <w:r w:rsidR="008D0B9E">
        <w:rPr>
          <w:rFonts w:eastAsia="仿宋_GB2312"/>
          <w:sz w:val="30"/>
          <w:szCs w:val="30"/>
        </w:rPr>
        <w:t>算相比</w:t>
      </w:r>
      <w:r w:rsidR="008D0B9E" w:rsidRPr="00A81B34">
        <w:rPr>
          <w:rFonts w:ascii="仿宋_GB2312" w:eastAsia="仿宋_GB2312" w:hAnsi="Times New Roman"/>
          <w:sz w:val="30"/>
          <w:szCs w:val="30"/>
        </w:rPr>
        <w:t>增加</w:t>
      </w:r>
      <w:r w:rsidR="008D0B9E">
        <w:rPr>
          <w:rFonts w:ascii="仿宋_GB2312" w:eastAsia="仿宋_GB2312" w:hAnsi="Times New Roman" w:hint="eastAsia"/>
          <w:sz w:val="30"/>
          <w:szCs w:val="30"/>
          <w:u w:val="single"/>
        </w:rPr>
        <w:t>150.12</w:t>
      </w:r>
      <w:r w:rsidR="008D0B9E" w:rsidRPr="00A81B34">
        <w:rPr>
          <w:rFonts w:ascii="仿宋_GB2312" w:eastAsia="仿宋_GB2312" w:hAnsi="Times New Roman"/>
          <w:sz w:val="30"/>
          <w:szCs w:val="30"/>
        </w:rPr>
        <w:t>万元，</w:t>
      </w:r>
      <w:r w:rsidR="008D0B9E" w:rsidRPr="00A81B34">
        <w:rPr>
          <w:rFonts w:ascii="仿宋_GB2312" w:eastAsia="仿宋_GB2312" w:hAnsi="Times New Roman" w:hint="eastAsia"/>
          <w:sz w:val="30"/>
          <w:szCs w:val="30"/>
        </w:rPr>
        <w:t>主要原因是</w:t>
      </w:r>
      <w:r w:rsidR="000058C3" w:rsidRPr="000058C3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人员调动</w:t>
      </w:r>
      <w:r w:rsidR="000058C3" w:rsidRPr="00012AA9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，</w:t>
      </w:r>
      <w:r w:rsidR="000058C3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人员</w:t>
      </w:r>
      <w:r w:rsidR="000058C3" w:rsidRPr="00012AA9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支出相应增加</w:t>
      </w:r>
      <w:r w:rsidR="00D91D08">
        <w:rPr>
          <w:rFonts w:eastAsia="仿宋_GB2312" w:hint="eastAsia"/>
          <w:sz w:val="30"/>
          <w:szCs w:val="30"/>
        </w:rPr>
        <w:t>。其中：</w:t>
      </w:r>
    </w:p>
    <w:p w:rsidR="00D91D08" w:rsidRPr="00247B07" w:rsidRDefault="00D91D08">
      <w:pPr>
        <w:spacing w:line="600" w:lineRule="exact"/>
        <w:ind w:firstLineChars="200" w:firstLine="600"/>
        <w:rPr>
          <w:rFonts w:eastAsia="仿宋_GB2312" w:hint="eastAsia"/>
          <w:color w:val="FF0000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人员经费</w:t>
      </w:r>
      <w:r w:rsidR="008D0B9E" w:rsidRPr="00DD504B">
        <w:rPr>
          <w:rFonts w:ascii="仿宋_GB2312" w:eastAsia="仿宋_GB2312" w:hAnsi="Times New Roman"/>
          <w:sz w:val="30"/>
          <w:szCs w:val="30"/>
          <w:u w:val="single"/>
        </w:rPr>
        <w:t>409.64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</w:t>
      </w:r>
      <w:r w:rsidR="008D0B9E">
        <w:rPr>
          <w:rFonts w:ascii="仿宋_GB2312" w:eastAsia="仿宋_GB2312" w:hAnsi="仿宋_GB2312" w:cs="仿宋_GB2312" w:hint="eastAsia"/>
          <w:sz w:val="28"/>
          <w:szCs w:val="28"/>
          <w:u w:val="single"/>
        </w:rPr>
        <w:t>授薪员额内人员经费支出</w:t>
      </w:r>
      <w:r w:rsidR="007E011D" w:rsidRPr="007E011D"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公用经费</w:t>
      </w:r>
      <w:r w:rsidR="008D0B9E" w:rsidRPr="00DD504B">
        <w:rPr>
          <w:rFonts w:eastAsia="仿宋_GB2312"/>
          <w:sz w:val="30"/>
          <w:szCs w:val="30"/>
          <w:u w:val="single"/>
        </w:rPr>
        <w:t>11.67</w:t>
      </w:r>
      <w:r w:rsidR="008D0B9E">
        <w:rPr>
          <w:rFonts w:eastAsia="仿宋_GB2312"/>
          <w:sz w:val="30"/>
          <w:szCs w:val="30"/>
        </w:rPr>
        <w:t>万元，主要用于</w:t>
      </w:r>
      <w:r w:rsidR="008D0B9E">
        <w:rPr>
          <w:rFonts w:ascii="仿宋_GB2312" w:eastAsia="仿宋_GB2312" w:hAnsi="仿宋_GB2312" w:cs="仿宋_GB2312" w:hint="eastAsia"/>
          <w:sz w:val="28"/>
          <w:szCs w:val="28"/>
          <w:u w:val="single"/>
        </w:rPr>
        <w:t>日常公用经费支出</w:t>
      </w:r>
      <w:r w:rsidR="007E011D" w:rsidRPr="007E011D">
        <w:rPr>
          <w:rFonts w:eastAsia="仿宋_GB2312" w:hint="eastAsia"/>
          <w:sz w:val="30"/>
          <w:szCs w:val="30"/>
        </w:rPr>
        <w:t>。</w:t>
      </w:r>
    </w:p>
    <w:p w:rsidR="00D91D08" w:rsidRPr="0091709C" w:rsidRDefault="00D91D08" w:rsidP="0091709C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bookmarkStart w:id="10" w:name="_Toc78784577"/>
      <w:r w:rsidRPr="0091709C">
        <w:rPr>
          <w:rFonts w:ascii="仿宋_GB2312" w:eastAsia="仿宋_GB2312" w:hAnsi="Times New Roman" w:hint="eastAsia"/>
          <w:b/>
          <w:sz w:val="30"/>
          <w:szCs w:val="30"/>
        </w:rPr>
        <w:t>七、</w:t>
      </w:r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关于财政拨款一般公共预算“三公”经费支出预算表的说明</w:t>
      </w:r>
    </w:p>
    <w:p w:rsidR="00D91D08" w:rsidRDefault="006A57EE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2025</w:t>
      </w:r>
      <w:r w:rsidR="00D91D08">
        <w:rPr>
          <w:rFonts w:eastAsia="仿宋_GB2312"/>
          <w:sz w:val="30"/>
          <w:szCs w:val="30"/>
        </w:rPr>
        <w:t>年一般公共预算</w:t>
      </w:r>
      <w:r w:rsidR="00D91D08">
        <w:rPr>
          <w:rFonts w:eastAsia="仿宋_GB2312"/>
          <w:sz w:val="30"/>
          <w:szCs w:val="30"/>
        </w:rPr>
        <w:t>“</w:t>
      </w:r>
      <w:r w:rsidR="00D91D08">
        <w:rPr>
          <w:rFonts w:eastAsia="仿宋_GB2312"/>
          <w:sz w:val="30"/>
          <w:szCs w:val="30"/>
        </w:rPr>
        <w:t>三公</w:t>
      </w:r>
      <w:r w:rsidR="00D91D08">
        <w:rPr>
          <w:rFonts w:eastAsia="仿宋_GB2312"/>
          <w:sz w:val="30"/>
          <w:szCs w:val="30"/>
        </w:rPr>
        <w:t>”</w:t>
      </w:r>
      <w:r w:rsidR="00D91D08">
        <w:rPr>
          <w:rFonts w:eastAsia="仿宋_GB2312"/>
          <w:sz w:val="30"/>
          <w:szCs w:val="30"/>
        </w:rPr>
        <w:t>经费安排</w:t>
      </w:r>
      <w:r w:rsidR="008D0B9E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/>
          <w:sz w:val="30"/>
          <w:szCs w:val="30"/>
        </w:rPr>
        <w:t>202</w:t>
      </w:r>
      <w:r w:rsidR="00247B07">
        <w:rPr>
          <w:rFonts w:eastAsia="仿宋_GB2312" w:hint="eastAsia"/>
          <w:sz w:val="30"/>
          <w:szCs w:val="30"/>
        </w:rPr>
        <w:t>4</w:t>
      </w:r>
      <w:r w:rsidR="00D91D08">
        <w:rPr>
          <w:rFonts w:eastAsia="仿宋_GB2312"/>
          <w:sz w:val="30"/>
          <w:szCs w:val="30"/>
        </w:rPr>
        <w:t>年预算相比增加（减少）</w:t>
      </w:r>
      <w:r w:rsidR="008D0B9E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万元，主要原因是</w:t>
      </w:r>
      <w:r w:rsidR="008D0B9E" w:rsidRPr="008D0B9E">
        <w:rPr>
          <w:rFonts w:eastAsia="仿宋_GB2312" w:hint="eastAsia"/>
          <w:sz w:val="30"/>
          <w:szCs w:val="30"/>
          <w:u w:val="single"/>
        </w:rPr>
        <w:t>本部门一般公共预算未安排“三公”经费</w:t>
      </w:r>
      <w:r w:rsidR="00D91D08">
        <w:rPr>
          <w:rFonts w:eastAsia="仿宋_GB2312"/>
          <w:sz w:val="30"/>
          <w:szCs w:val="30"/>
        </w:rPr>
        <w:t>。具体情况：</w:t>
      </w:r>
    </w:p>
    <w:p w:rsidR="00D91D08" w:rsidRDefault="002F6622" w:rsidP="002F662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2F6622">
        <w:rPr>
          <w:rFonts w:eastAsia="仿宋_GB2312" w:hint="eastAsia"/>
          <w:sz w:val="30"/>
          <w:szCs w:val="30"/>
        </w:rPr>
        <w:t>（一）</w:t>
      </w:r>
      <w:r w:rsidR="006A57EE">
        <w:rPr>
          <w:rFonts w:eastAsia="仿宋_GB2312"/>
          <w:sz w:val="30"/>
          <w:szCs w:val="30"/>
        </w:rPr>
        <w:t>2025</w:t>
      </w:r>
      <w:r w:rsidR="00D91D08">
        <w:rPr>
          <w:rFonts w:eastAsia="仿宋_GB2312"/>
          <w:sz w:val="30"/>
          <w:szCs w:val="30"/>
        </w:rPr>
        <w:t>年因公出国（境）费预算</w:t>
      </w:r>
      <w:r w:rsidR="008D0B9E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/>
          <w:sz w:val="30"/>
          <w:szCs w:val="30"/>
        </w:rPr>
        <w:t>202</w:t>
      </w:r>
      <w:r w:rsidR="00247B07">
        <w:rPr>
          <w:rFonts w:eastAsia="仿宋_GB2312" w:hint="eastAsia"/>
          <w:sz w:val="30"/>
          <w:szCs w:val="30"/>
        </w:rPr>
        <w:t>4</w:t>
      </w:r>
      <w:r w:rsidR="00D91D08">
        <w:rPr>
          <w:rFonts w:eastAsia="仿宋_GB2312"/>
          <w:sz w:val="30"/>
          <w:szCs w:val="30"/>
        </w:rPr>
        <w:t>年预算相比增加（减少）</w:t>
      </w:r>
      <w:r w:rsidR="008D0B9E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万元，主要原因是</w:t>
      </w:r>
      <w:r w:rsidR="008D0B9E" w:rsidRPr="008D0B9E">
        <w:rPr>
          <w:rFonts w:eastAsia="仿宋_GB2312" w:hint="eastAsia"/>
          <w:sz w:val="30"/>
          <w:szCs w:val="30"/>
          <w:u w:val="single"/>
        </w:rPr>
        <w:t>本部门一般公共预算未安排“三公”经费</w:t>
      </w:r>
      <w:r w:rsidR="00D91D08" w:rsidRPr="008D0B9E">
        <w:rPr>
          <w:rFonts w:eastAsia="仿宋_GB2312"/>
          <w:sz w:val="30"/>
          <w:szCs w:val="30"/>
          <w:u w:val="single"/>
        </w:rPr>
        <w:t>。</w:t>
      </w:r>
    </w:p>
    <w:p w:rsidR="00D91D08" w:rsidRDefault="002F6622" w:rsidP="002F6622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2F6622">
        <w:rPr>
          <w:rFonts w:eastAsia="仿宋_GB2312" w:hint="eastAsia"/>
          <w:sz w:val="30"/>
          <w:szCs w:val="30"/>
        </w:rPr>
        <w:t>（二）</w:t>
      </w:r>
      <w:r w:rsidR="006A57EE">
        <w:rPr>
          <w:rFonts w:eastAsia="仿宋_GB2312"/>
          <w:sz w:val="30"/>
          <w:szCs w:val="30"/>
        </w:rPr>
        <w:t>2025</w:t>
      </w:r>
      <w:r w:rsidR="00D91D08">
        <w:rPr>
          <w:rFonts w:eastAsia="仿宋_GB2312"/>
          <w:sz w:val="30"/>
          <w:szCs w:val="30"/>
        </w:rPr>
        <w:t>年公务用车购置及运行费预算</w:t>
      </w:r>
      <w:r w:rsidR="008D0B9E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万元，其中公务用车运行费</w:t>
      </w:r>
      <w:r w:rsidR="008D0B9E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/>
          <w:sz w:val="30"/>
          <w:szCs w:val="30"/>
        </w:rPr>
        <w:t>202</w:t>
      </w:r>
      <w:r w:rsidR="00247B07">
        <w:rPr>
          <w:rFonts w:eastAsia="仿宋_GB2312" w:hint="eastAsia"/>
          <w:sz w:val="30"/>
          <w:szCs w:val="30"/>
        </w:rPr>
        <w:t>4</w:t>
      </w:r>
      <w:r w:rsidR="00D91D08">
        <w:rPr>
          <w:rFonts w:eastAsia="仿宋_GB2312"/>
          <w:sz w:val="30"/>
          <w:szCs w:val="30"/>
        </w:rPr>
        <w:t>年预算相比增加（减少）</w:t>
      </w:r>
      <w:r w:rsidR="008D0B9E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万元，主要原因是</w:t>
      </w:r>
      <w:r w:rsidR="008D0B9E" w:rsidRPr="008D0B9E">
        <w:rPr>
          <w:rFonts w:eastAsia="仿宋_GB2312" w:hint="eastAsia"/>
          <w:sz w:val="30"/>
          <w:szCs w:val="30"/>
          <w:u w:val="single"/>
        </w:rPr>
        <w:t>本部门一般公共预算未安排“三公”经费</w:t>
      </w:r>
      <w:r w:rsidR="00D91D08">
        <w:rPr>
          <w:rFonts w:eastAsia="仿宋_GB2312"/>
          <w:sz w:val="30"/>
          <w:szCs w:val="30"/>
        </w:rPr>
        <w:t>；公务用车购置费</w:t>
      </w:r>
      <w:r w:rsidR="008D0B9E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/>
          <w:sz w:val="30"/>
          <w:szCs w:val="30"/>
        </w:rPr>
        <w:t>202</w:t>
      </w:r>
      <w:r w:rsidR="00247B07">
        <w:rPr>
          <w:rFonts w:eastAsia="仿宋_GB2312" w:hint="eastAsia"/>
          <w:sz w:val="30"/>
          <w:szCs w:val="30"/>
        </w:rPr>
        <w:t>4</w:t>
      </w:r>
      <w:r w:rsidR="00D91D08">
        <w:rPr>
          <w:rFonts w:eastAsia="仿宋_GB2312"/>
          <w:sz w:val="30"/>
          <w:szCs w:val="30"/>
        </w:rPr>
        <w:t>年预算相比增加（减少）</w:t>
      </w:r>
      <w:r w:rsidR="008D0B9E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万元，</w:t>
      </w:r>
      <w:r w:rsidR="00D91D08" w:rsidRPr="008D0B9E">
        <w:rPr>
          <w:rFonts w:eastAsia="仿宋_GB2312"/>
          <w:sz w:val="30"/>
          <w:szCs w:val="30"/>
          <w:u w:val="single"/>
        </w:rPr>
        <w:t>主要原因是</w:t>
      </w:r>
      <w:r w:rsidR="008D0B9E" w:rsidRPr="008D0B9E">
        <w:rPr>
          <w:rFonts w:eastAsia="仿宋_GB2312" w:hint="eastAsia"/>
          <w:sz w:val="30"/>
          <w:szCs w:val="30"/>
          <w:u w:val="single"/>
        </w:rPr>
        <w:t>本部门</w:t>
      </w:r>
      <w:r w:rsidR="008D0B9E" w:rsidRPr="008D0B9E">
        <w:rPr>
          <w:rFonts w:eastAsia="仿宋_GB2312" w:hint="eastAsia"/>
          <w:sz w:val="30"/>
          <w:szCs w:val="30"/>
          <w:u w:val="single"/>
        </w:rPr>
        <w:lastRenderedPageBreak/>
        <w:t>一般公共预算未安排“三公”经费</w:t>
      </w:r>
      <w:r w:rsidR="00D91D08">
        <w:rPr>
          <w:rFonts w:eastAsia="仿宋_GB2312"/>
          <w:sz w:val="30"/>
          <w:szCs w:val="30"/>
        </w:rPr>
        <w:t>。</w:t>
      </w:r>
    </w:p>
    <w:p w:rsidR="00D91D08" w:rsidRDefault="002F6622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2F6622"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三</w:t>
      </w:r>
      <w:r w:rsidRPr="002F6622">
        <w:rPr>
          <w:rFonts w:eastAsia="仿宋_GB2312" w:hint="eastAsia"/>
          <w:sz w:val="30"/>
          <w:szCs w:val="30"/>
        </w:rPr>
        <w:t>）</w:t>
      </w:r>
      <w:r w:rsidR="006A57EE">
        <w:rPr>
          <w:rFonts w:eastAsia="仿宋_GB2312"/>
          <w:sz w:val="30"/>
          <w:szCs w:val="30"/>
        </w:rPr>
        <w:t>2025</w:t>
      </w:r>
      <w:r w:rsidR="00D91D08">
        <w:rPr>
          <w:rFonts w:eastAsia="仿宋_GB2312"/>
          <w:sz w:val="30"/>
          <w:szCs w:val="30"/>
        </w:rPr>
        <w:t>年公务接待费预算</w:t>
      </w:r>
      <w:r w:rsidR="008D0B9E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/>
          <w:sz w:val="30"/>
          <w:szCs w:val="30"/>
        </w:rPr>
        <w:t>202</w:t>
      </w:r>
      <w:r w:rsidR="00247B07">
        <w:rPr>
          <w:rFonts w:eastAsia="仿宋_GB2312" w:hint="eastAsia"/>
          <w:sz w:val="30"/>
          <w:szCs w:val="30"/>
        </w:rPr>
        <w:t>4</w:t>
      </w:r>
      <w:r w:rsidR="00D91D08">
        <w:rPr>
          <w:rFonts w:eastAsia="仿宋_GB2312"/>
          <w:sz w:val="30"/>
          <w:szCs w:val="30"/>
        </w:rPr>
        <w:t>年预算相比增加（减少）</w:t>
      </w:r>
      <w:r w:rsidR="008D0B9E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</w:rPr>
        <w:t>万元，主要原因是</w:t>
      </w:r>
      <w:r w:rsidR="008D0B9E" w:rsidRPr="00115BFC">
        <w:rPr>
          <w:rFonts w:eastAsia="仿宋_GB2312" w:hint="eastAsia"/>
          <w:sz w:val="30"/>
          <w:szCs w:val="30"/>
          <w:u w:val="single"/>
        </w:rPr>
        <w:t>本部门一般公共预算未安排“三公”经费</w:t>
      </w:r>
      <w:r w:rsidR="00D91D08">
        <w:rPr>
          <w:rFonts w:eastAsia="仿宋_GB2312"/>
          <w:sz w:val="30"/>
          <w:szCs w:val="30"/>
        </w:rPr>
        <w:t>。</w:t>
      </w:r>
    </w:p>
    <w:p w:rsidR="00D91D08" w:rsidRPr="0091709C" w:rsidRDefault="00D91D08" w:rsidP="0091709C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 w:rsidRPr="0091709C">
        <w:rPr>
          <w:rFonts w:ascii="仿宋_GB2312" w:eastAsia="仿宋_GB2312" w:hAnsi="Times New Roman" w:hint="eastAsia"/>
          <w:b/>
          <w:sz w:val="30"/>
          <w:szCs w:val="30"/>
        </w:rPr>
        <w:t>八</w:t>
      </w:r>
      <w:r w:rsidRPr="0091709C">
        <w:rPr>
          <w:rFonts w:ascii="仿宋_GB2312" w:eastAsia="仿宋_GB2312" w:hAnsi="Times New Roman"/>
          <w:b/>
          <w:sz w:val="30"/>
          <w:szCs w:val="30"/>
        </w:rPr>
        <w:t>、</w:t>
      </w:r>
      <w:bookmarkEnd w:id="10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关于财政拨款政府性基金预算支出预算表的说明</w:t>
      </w:r>
    </w:p>
    <w:p w:rsidR="00D91D08" w:rsidRPr="00173D03" w:rsidRDefault="006A57EE">
      <w:pPr>
        <w:spacing w:line="600" w:lineRule="exact"/>
        <w:ind w:firstLineChars="200" w:firstLine="600"/>
        <w:rPr>
          <w:rFonts w:ascii="楷体" w:eastAsia="楷体" w:hAnsi="楷体" w:cs="楷体" w:hint="eastAsia"/>
          <w:color w:val="FF0000"/>
          <w:sz w:val="30"/>
          <w:szCs w:val="30"/>
        </w:rPr>
      </w:pPr>
      <w:r w:rsidRPr="002F6622">
        <w:rPr>
          <w:rFonts w:eastAsia="仿宋_GB2312" w:hint="eastAsia"/>
          <w:sz w:val="30"/>
          <w:szCs w:val="30"/>
        </w:rPr>
        <w:t>2025</w:t>
      </w:r>
      <w:r w:rsidR="00D91D08" w:rsidRPr="002F6622">
        <w:rPr>
          <w:rFonts w:eastAsia="仿宋_GB2312" w:hint="eastAsia"/>
          <w:sz w:val="30"/>
          <w:szCs w:val="30"/>
        </w:rPr>
        <w:t>年</w:t>
      </w:r>
      <w:r w:rsidR="0051134F" w:rsidRPr="002F6622">
        <w:rPr>
          <w:rFonts w:eastAsia="仿宋_GB2312" w:hint="eastAsia"/>
          <w:sz w:val="30"/>
          <w:szCs w:val="30"/>
        </w:rPr>
        <w:t>本</w:t>
      </w:r>
      <w:r w:rsidR="00D91D08" w:rsidRPr="002F6622">
        <w:rPr>
          <w:rFonts w:eastAsia="仿宋_GB2312" w:hint="eastAsia"/>
          <w:sz w:val="30"/>
          <w:szCs w:val="30"/>
        </w:rPr>
        <w:t>部门预算中没有使用政府性基金预算安排的支出</w:t>
      </w:r>
      <w:r w:rsidR="00D91D08" w:rsidRPr="00A82A7D">
        <w:rPr>
          <w:rFonts w:ascii="楷体" w:eastAsia="楷体" w:hAnsi="楷体" w:cs="楷体" w:hint="eastAsia"/>
          <w:sz w:val="30"/>
          <w:szCs w:val="30"/>
        </w:rPr>
        <w:t>。</w:t>
      </w:r>
    </w:p>
    <w:p w:rsidR="00D91D08" w:rsidRDefault="00D91D08" w:rsidP="0091709C">
      <w:pPr>
        <w:spacing w:line="600" w:lineRule="exact"/>
        <w:rPr>
          <w:rFonts w:ascii="黑体" w:eastAsia="黑体" w:hAnsi="黑体" w:hint="eastAsia"/>
          <w:b/>
          <w:sz w:val="30"/>
          <w:szCs w:val="30"/>
        </w:rPr>
      </w:pPr>
      <w:bookmarkStart w:id="11" w:name="_Toc78784578"/>
      <w:r w:rsidRPr="0091709C">
        <w:rPr>
          <w:rFonts w:ascii="仿宋_GB2312" w:eastAsia="仿宋_GB2312" w:hAnsi="Times New Roman" w:hint="eastAsia"/>
          <w:b/>
          <w:sz w:val="30"/>
          <w:szCs w:val="30"/>
        </w:rPr>
        <w:t>九、</w:t>
      </w:r>
      <w:bookmarkEnd w:id="11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关于国有资本经营预算支出预算表的说明</w:t>
      </w:r>
    </w:p>
    <w:p w:rsidR="00D91D08" w:rsidRPr="00173D03" w:rsidRDefault="006A57EE">
      <w:pPr>
        <w:spacing w:line="600" w:lineRule="exact"/>
        <w:ind w:firstLineChars="200" w:firstLine="600"/>
        <w:rPr>
          <w:rFonts w:ascii="楷体" w:eastAsia="楷体" w:hAnsi="楷体" w:cs="楷体" w:hint="eastAsia"/>
          <w:color w:val="FF0000"/>
          <w:sz w:val="30"/>
          <w:szCs w:val="30"/>
        </w:rPr>
      </w:pPr>
      <w:r w:rsidRPr="002F6622">
        <w:rPr>
          <w:rFonts w:eastAsia="仿宋_GB2312" w:hint="eastAsia"/>
          <w:sz w:val="30"/>
          <w:szCs w:val="30"/>
        </w:rPr>
        <w:t>2025</w:t>
      </w:r>
      <w:r w:rsidR="00D91D08" w:rsidRPr="002F6622">
        <w:rPr>
          <w:rFonts w:eastAsia="仿宋_GB2312" w:hint="eastAsia"/>
          <w:sz w:val="30"/>
          <w:szCs w:val="30"/>
        </w:rPr>
        <w:t>年</w:t>
      </w:r>
      <w:r w:rsidR="0051134F" w:rsidRPr="002F6622">
        <w:rPr>
          <w:rFonts w:eastAsia="仿宋_GB2312" w:hint="eastAsia"/>
          <w:sz w:val="30"/>
          <w:szCs w:val="30"/>
        </w:rPr>
        <w:t>本</w:t>
      </w:r>
      <w:r w:rsidR="00D91D08" w:rsidRPr="002F6622">
        <w:rPr>
          <w:rFonts w:eastAsia="仿宋_GB2312" w:hint="eastAsia"/>
          <w:sz w:val="30"/>
          <w:szCs w:val="30"/>
        </w:rPr>
        <w:t>部门预算中没有使用国有资本经营</w:t>
      </w:r>
      <w:proofErr w:type="gramStart"/>
      <w:r w:rsidR="00D91D08" w:rsidRPr="002F6622">
        <w:rPr>
          <w:rFonts w:eastAsia="仿宋_GB2312" w:hint="eastAsia"/>
          <w:sz w:val="30"/>
          <w:szCs w:val="30"/>
        </w:rPr>
        <w:t>预算预算</w:t>
      </w:r>
      <w:proofErr w:type="gramEnd"/>
      <w:r w:rsidR="00D91D08" w:rsidRPr="002F6622">
        <w:rPr>
          <w:rFonts w:eastAsia="仿宋_GB2312" w:hint="eastAsia"/>
          <w:sz w:val="30"/>
          <w:szCs w:val="30"/>
        </w:rPr>
        <w:t>安排的支出</w:t>
      </w:r>
      <w:r w:rsidR="00DE3B85" w:rsidRPr="00DE3B85">
        <w:rPr>
          <w:rFonts w:ascii="楷体" w:eastAsia="楷体" w:hAnsi="楷体" w:cs="楷体" w:hint="eastAsia"/>
          <w:sz w:val="30"/>
          <w:szCs w:val="30"/>
        </w:rPr>
        <w:t>。</w:t>
      </w:r>
    </w:p>
    <w:p w:rsidR="00D91D08" w:rsidRPr="0091709C" w:rsidRDefault="00D91D08" w:rsidP="0091709C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bookmarkStart w:id="12" w:name="_Toc78784579"/>
      <w:r w:rsidRPr="0091709C">
        <w:rPr>
          <w:rFonts w:ascii="仿宋_GB2312" w:eastAsia="仿宋_GB2312" w:hAnsi="Times New Roman" w:hint="eastAsia"/>
          <w:b/>
          <w:sz w:val="30"/>
          <w:szCs w:val="30"/>
        </w:rPr>
        <w:t>十、其他重要事项的情况说明</w:t>
      </w:r>
    </w:p>
    <w:p w:rsidR="00D91D08" w:rsidRDefault="00D91D08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</w:t>
      </w:r>
      <w:r w:rsidRPr="0091709C">
        <w:rPr>
          <w:rFonts w:ascii="楷体_GB2312" w:eastAsia="楷体_GB2312" w:hint="eastAsia"/>
          <w:sz w:val="30"/>
          <w:szCs w:val="30"/>
        </w:rPr>
        <w:t>一）</w:t>
      </w:r>
      <w:r w:rsidRPr="0091709C">
        <w:rPr>
          <w:rFonts w:ascii="楷体_GB2312" w:eastAsia="楷体_GB2312"/>
          <w:sz w:val="30"/>
          <w:szCs w:val="30"/>
        </w:rPr>
        <w:t>机关运行经费</w:t>
      </w:r>
      <w:bookmarkEnd w:id="12"/>
    </w:p>
    <w:p w:rsidR="00D91D08" w:rsidRPr="00173D03" w:rsidRDefault="00D91D08">
      <w:pPr>
        <w:spacing w:line="600" w:lineRule="exact"/>
        <w:ind w:firstLineChars="200" w:firstLine="600"/>
        <w:rPr>
          <w:rFonts w:eastAsia="仿宋_GB2312"/>
          <w:color w:val="FF0000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 w:rsidR="006A57EE"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年机关运行经费预算</w:t>
      </w:r>
      <w:r w:rsidR="00115BFC" w:rsidRPr="00DD504B">
        <w:rPr>
          <w:rFonts w:eastAsia="仿宋_GB2312"/>
          <w:sz w:val="30"/>
          <w:szCs w:val="30"/>
          <w:u w:val="single"/>
        </w:rPr>
        <w:t>11.67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 w:rsidR="00115BFC">
        <w:rPr>
          <w:rFonts w:eastAsia="仿宋_GB2312" w:hint="eastAsia"/>
          <w:sz w:val="30"/>
          <w:szCs w:val="30"/>
          <w:u w:val="single"/>
        </w:rPr>
        <w:t>0.7</w:t>
      </w:r>
      <w:r>
        <w:rPr>
          <w:rFonts w:eastAsia="仿宋_GB2312"/>
          <w:sz w:val="30"/>
          <w:szCs w:val="30"/>
        </w:rPr>
        <w:t>万元、</w:t>
      </w:r>
      <w:r w:rsidR="00115BFC">
        <w:rPr>
          <w:rFonts w:eastAsia="仿宋_GB2312" w:hint="eastAsia"/>
          <w:sz w:val="30"/>
          <w:szCs w:val="30"/>
        </w:rPr>
        <w:t>差旅费</w:t>
      </w:r>
      <w:r w:rsidR="00115BFC" w:rsidRPr="00115BFC">
        <w:rPr>
          <w:rFonts w:eastAsia="仿宋_GB2312"/>
          <w:sz w:val="30"/>
          <w:szCs w:val="30"/>
          <w:u w:val="single"/>
        </w:rPr>
        <w:t>2.2</w:t>
      </w:r>
      <w:r>
        <w:rPr>
          <w:rFonts w:eastAsia="仿宋_GB2312"/>
          <w:sz w:val="30"/>
          <w:szCs w:val="30"/>
        </w:rPr>
        <w:t>万元</w:t>
      </w:r>
      <w:r w:rsidR="00173D03" w:rsidRPr="00386E5C">
        <w:rPr>
          <w:rFonts w:eastAsia="仿宋_GB2312" w:hint="eastAsia"/>
          <w:sz w:val="30"/>
          <w:szCs w:val="30"/>
        </w:rPr>
        <w:t>、</w:t>
      </w:r>
      <w:r w:rsidR="00115BFC" w:rsidRPr="00386E5C">
        <w:rPr>
          <w:rFonts w:eastAsia="仿宋_GB2312" w:hint="eastAsia"/>
          <w:sz w:val="30"/>
          <w:szCs w:val="30"/>
        </w:rPr>
        <w:t>培训费</w:t>
      </w:r>
      <w:r w:rsidR="00115BFC" w:rsidRPr="00386E5C">
        <w:rPr>
          <w:rFonts w:eastAsia="仿宋_GB2312"/>
          <w:sz w:val="30"/>
          <w:szCs w:val="30"/>
          <w:u w:val="single"/>
        </w:rPr>
        <w:t>0.5</w:t>
      </w:r>
      <w:r w:rsidR="00115BFC" w:rsidRPr="00386E5C">
        <w:rPr>
          <w:rFonts w:eastAsia="仿宋_GB2312"/>
          <w:sz w:val="30"/>
          <w:szCs w:val="30"/>
        </w:rPr>
        <w:t>万元</w:t>
      </w:r>
      <w:r w:rsidR="00386E5C" w:rsidRPr="00386E5C">
        <w:rPr>
          <w:rFonts w:eastAsia="仿宋_GB2312"/>
          <w:sz w:val="30"/>
          <w:szCs w:val="30"/>
        </w:rPr>
        <w:t>、</w:t>
      </w:r>
      <w:r w:rsidR="00115BFC" w:rsidRPr="00386E5C">
        <w:rPr>
          <w:rFonts w:eastAsia="仿宋_GB2312" w:hint="eastAsia"/>
          <w:sz w:val="30"/>
          <w:szCs w:val="30"/>
        </w:rPr>
        <w:t>其他交通费用</w:t>
      </w:r>
      <w:r w:rsidR="00115BFC" w:rsidRPr="00386E5C">
        <w:rPr>
          <w:rFonts w:eastAsia="仿宋_GB2312"/>
          <w:sz w:val="30"/>
          <w:szCs w:val="30"/>
          <w:u w:val="single"/>
        </w:rPr>
        <w:t>5.77</w:t>
      </w:r>
      <w:r w:rsidR="00115BFC" w:rsidRPr="00386E5C">
        <w:rPr>
          <w:rFonts w:eastAsia="仿宋_GB2312"/>
          <w:sz w:val="30"/>
          <w:szCs w:val="30"/>
        </w:rPr>
        <w:t>万元</w:t>
      </w:r>
      <w:r w:rsidR="00386E5C">
        <w:rPr>
          <w:rFonts w:eastAsia="仿宋_GB2312"/>
          <w:sz w:val="30"/>
          <w:szCs w:val="30"/>
        </w:rPr>
        <w:t>、</w:t>
      </w:r>
      <w:r w:rsidR="00115BFC" w:rsidRPr="00386E5C">
        <w:rPr>
          <w:rFonts w:eastAsia="仿宋_GB2312" w:hint="eastAsia"/>
          <w:sz w:val="30"/>
          <w:szCs w:val="30"/>
        </w:rPr>
        <w:t>其他商品和服务支出</w:t>
      </w:r>
      <w:r w:rsidR="00386E5C" w:rsidRPr="00386E5C">
        <w:rPr>
          <w:rFonts w:eastAsia="仿宋_GB2312" w:hint="eastAsia"/>
          <w:sz w:val="30"/>
          <w:szCs w:val="30"/>
          <w:u w:val="single"/>
        </w:rPr>
        <w:t>1.9</w:t>
      </w:r>
      <w:r w:rsidR="00115BFC" w:rsidRPr="00386E5C">
        <w:rPr>
          <w:rFonts w:eastAsia="仿宋_GB2312"/>
          <w:sz w:val="30"/>
          <w:szCs w:val="30"/>
        </w:rPr>
        <w:t>万元</w:t>
      </w:r>
      <w:r w:rsidR="00386E5C">
        <w:rPr>
          <w:rFonts w:eastAsia="仿宋_GB2312" w:hint="eastAsia"/>
          <w:sz w:val="30"/>
          <w:szCs w:val="30"/>
        </w:rPr>
        <w:t>、</w:t>
      </w:r>
      <w:r w:rsidR="00386E5C" w:rsidRPr="00386E5C">
        <w:rPr>
          <w:rFonts w:eastAsia="仿宋_GB2312" w:hint="eastAsia"/>
          <w:sz w:val="30"/>
          <w:szCs w:val="30"/>
        </w:rPr>
        <w:t>一般设备购置</w:t>
      </w:r>
      <w:r w:rsidR="00386E5C" w:rsidRPr="00386E5C">
        <w:rPr>
          <w:rFonts w:eastAsia="仿宋_GB2312" w:hint="eastAsia"/>
          <w:sz w:val="30"/>
          <w:szCs w:val="30"/>
          <w:u w:val="single"/>
        </w:rPr>
        <w:t>0.6</w:t>
      </w:r>
      <w:r w:rsidR="00386E5C" w:rsidRPr="00386E5C">
        <w:rPr>
          <w:rFonts w:eastAsia="仿宋_GB2312" w:hint="eastAsia"/>
          <w:sz w:val="30"/>
          <w:szCs w:val="30"/>
        </w:rPr>
        <w:t>万元</w:t>
      </w:r>
      <w:r w:rsidR="007E011D" w:rsidRPr="007E011D">
        <w:rPr>
          <w:rFonts w:eastAsia="仿宋_GB2312" w:hint="eastAsia"/>
          <w:sz w:val="30"/>
          <w:szCs w:val="30"/>
        </w:rPr>
        <w:t>。</w:t>
      </w:r>
    </w:p>
    <w:p w:rsidR="00D91D08" w:rsidRPr="0091709C" w:rsidRDefault="00D91D08" w:rsidP="0091709C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 w:rsidRPr="0091709C">
        <w:rPr>
          <w:rFonts w:ascii="楷体" w:eastAsia="楷体" w:hAnsi="楷体" w:cs="仿宋_GB2312"/>
          <w:b/>
          <w:sz w:val="30"/>
          <w:szCs w:val="30"/>
        </w:rPr>
        <w:t>政府采购情况</w:t>
      </w:r>
    </w:p>
    <w:p w:rsidR="00D91D08" w:rsidRDefault="00D91D08" w:rsidP="00A82A7D">
      <w:pPr>
        <w:kinsoku w:val="0"/>
        <w:wordWrap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 w:rsidR="006A57EE"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年安排政府采购预算</w:t>
      </w:r>
      <w:r w:rsidR="00386E5C">
        <w:rPr>
          <w:rFonts w:eastAsia="仿宋_GB2312" w:hint="eastAsia"/>
          <w:sz w:val="30"/>
          <w:szCs w:val="30"/>
          <w:u w:val="single"/>
        </w:rPr>
        <w:t>51.20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 w:rsidR="00386E5C">
        <w:rPr>
          <w:rFonts w:ascii="仿宋_GB2312" w:eastAsia="仿宋_GB2312" w:hint="eastAsia"/>
          <w:sz w:val="30"/>
          <w:szCs w:val="30"/>
          <w:u w:val="single"/>
        </w:rPr>
        <w:t>1.2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 w:rsidR="00C003CE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 w:rsidR="00386E5C">
        <w:rPr>
          <w:rFonts w:ascii="仿宋_GB2312" w:eastAsia="仿宋_GB2312" w:hint="eastAsia"/>
          <w:sz w:val="30"/>
          <w:szCs w:val="30"/>
          <w:u w:val="single"/>
        </w:rPr>
        <w:t>50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proofErr w:type="gramStart"/>
      <w:r w:rsidR="00386E5C" w:rsidRPr="00386E5C">
        <w:rPr>
          <w:rFonts w:eastAsia="仿宋_GB2312" w:hint="eastAsia"/>
          <w:color w:val="000000"/>
          <w:sz w:val="30"/>
          <w:szCs w:val="30"/>
        </w:rPr>
        <w:t>一</w:t>
      </w:r>
      <w:proofErr w:type="gramEnd"/>
      <w:r w:rsidR="00386E5C" w:rsidRPr="00386E5C">
        <w:rPr>
          <w:rFonts w:eastAsia="仿宋_GB2312" w:hint="eastAsia"/>
          <w:color w:val="000000"/>
          <w:sz w:val="30"/>
          <w:szCs w:val="30"/>
        </w:rPr>
        <w:t>汽大众华北基地建设</w:t>
      </w:r>
      <w:r w:rsidR="00386E5C" w:rsidRPr="00386E5C">
        <w:rPr>
          <w:rFonts w:eastAsia="仿宋_GB2312" w:hint="eastAsia"/>
          <w:color w:val="000000"/>
          <w:sz w:val="30"/>
          <w:szCs w:val="30"/>
        </w:rPr>
        <w:t>PPP</w:t>
      </w:r>
      <w:r w:rsidR="00386E5C" w:rsidRPr="00386E5C">
        <w:rPr>
          <w:rFonts w:eastAsia="仿宋_GB2312" w:hint="eastAsia"/>
          <w:color w:val="000000"/>
          <w:sz w:val="30"/>
          <w:szCs w:val="30"/>
        </w:rPr>
        <w:t>项目绩效考核服务项目</w:t>
      </w:r>
      <w:r w:rsidR="00386E5C">
        <w:rPr>
          <w:rFonts w:eastAsia="仿宋_GB2312" w:hint="eastAsia"/>
          <w:sz w:val="30"/>
          <w:szCs w:val="30"/>
          <w:u w:val="single"/>
        </w:rPr>
        <w:t>50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，</w:t>
      </w:r>
      <w:r w:rsidR="00C003CE">
        <w:rPr>
          <w:rFonts w:eastAsia="仿宋_GB2312" w:hint="eastAsia"/>
          <w:color w:val="000000"/>
          <w:sz w:val="30"/>
          <w:szCs w:val="30"/>
        </w:rPr>
        <w:t>购投影仪</w:t>
      </w:r>
      <w:r w:rsidR="00C003CE" w:rsidRPr="00C003CE">
        <w:rPr>
          <w:rFonts w:eastAsia="仿宋_GB2312" w:hint="eastAsia"/>
          <w:color w:val="000000"/>
          <w:sz w:val="30"/>
          <w:szCs w:val="30"/>
          <w:u w:val="single"/>
        </w:rPr>
        <w:t>0.6</w:t>
      </w:r>
      <w:r w:rsidR="00C003CE">
        <w:rPr>
          <w:rFonts w:eastAsia="仿宋_GB2312" w:hint="eastAsia"/>
          <w:color w:val="000000"/>
          <w:sz w:val="30"/>
          <w:szCs w:val="30"/>
        </w:rPr>
        <w:t>万元、购复印纸</w:t>
      </w:r>
      <w:r w:rsidR="00C003CE" w:rsidRPr="00C003CE">
        <w:rPr>
          <w:rFonts w:eastAsia="仿宋_GB2312" w:hint="eastAsia"/>
          <w:color w:val="000000"/>
          <w:sz w:val="30"/>
          <w:szCs w:val="30"/>
          <w:u w:val="single"/>
        </w:rPr>
        <w:t>0.6</w:t>
      </w:r>
      <w:r>
        <w:rPr>
          <w:rFonts w:eastAsia="仿宋_GB2312"/>
          <w:color w:val="000000"/>
          <w:sz w:val="30"/>
          <w:szCs w:val="30"/>
        </w:rPr>
        <w:t>万元</w:t>
      </w:r>
      <w:r w:rsidR="00A82A7D" w:rsidRPr="00A82A7D">
        <w:rPr>
          <w:rFonts w:eastAsia="仿宋_GB2312" w:hint="eastAsia"/>
          <w:sz w:val="30"/>
          <w:szCs w:val="30"/>
        </w:rPr>
        <w:t>。</w:t>
      </w:r>
    </w:p>
    <w:p w:rsidR="00D91D08" w:rsidRPr="0091709C" w:rsidRDefault="00D91D08" w:rsidP="0091709C">
      <w:pPr>
        <w:spacing w:line="600" w:lineRule="exact"/>
        <w:ind w:leftChars="200" w:left="480"/>
        <w:rPr>
          <w:rFonts w:ascii="楷体" w:eastAsia="楷体" w:hAnsi="楷体" w:cs="仿宋_GB2312" w:hint="eastAsia"/>
          <w:b/>
          <w:sz w:val="30"/>
          <w:szCs w:val="30"/>
        </w:rPr>
      </w:pPr>
      <w:r w:rsidRPr="0091709C">
        <w:rPr>
          <w:rFonts w:ascii="楷体" w:eastAsia="楷体" w:hAnsi="楷体" w:cs="仿宋_GB2312"/>
          <w:b/>
          <w:sz w:val="30"/>
          <w:szCs w:val="30"/>
        </w:rPr>
        <w:t>（</w:t>
      </w:r>
      <w:r w:rsidRPr="0091709C">
        <w:rPr>
          <w:rFonts w:ascii="楷体" w:eastAsia="楷体" w:hAnsi="楷体" w:cs="仿宋_GB2312" w:hint="eastAsia"/>
          <w:b/>
          <w:sz w:val="30"/>
          <w:szCs w:val="30"/>
        </w:rPr>
        <w:t>三</w:t>
      </w:r>
      <w:r w:rsidRPr="0091709C">
        <w:rPr>
          <w:rFonts w:ascii="楷体" w:eastAsia="楷体" w:hAnsi="楷体" w:cs="仿宋_GB2312"/>
          <w:b/>
          <w:sz w:val="30"/>
          <w:szCs w:val="30"/>
        </w:rPr>
        <w:t>）</w:t>
      </w:r>
      <w:r w:rsidR="0091709C">
        <w:rPr>
          <w:rFonts w:ascii="楷体" w:eastAsia="楷体" w:hAnsi="楷体" w:cs="仿宋_GB2312" w:hint="eastAsia"/>
          <w:b/>
          <w:sz w:val="30"/>
          <w:szCs w:val="30"/>
        </w:rPr>
        <w:t>国有资产占用情况</w:t>
      </w:r>
    </w:p>
    <w:p w:rsidR="007C5704" w:rsidRDefault="007C5704" w:rsidP="007C5704">
      <w:pPr>
        <w:spacing w:line="580" w:lineRule="exact"/>
        <w:ind w:firstLineChars="200" w:firstLine="600"/>
        <w:jc w:val="both"/>
        <w:rPr>
          <w:rFonts w:ascii="宋体" w:cs="宋体"/>
          <w:color w:val="004080"/>
          <w:sz w:val="27"/>
          <w:szCs w:val="27"/>
          <w:lang w:val="zh-CN"/>
        </w:rPr>
      </w:pPr>
      <w:r w:rsidRPr="007C5704">
        <w:rPr>
          <w:rFonts w:eastAsia="仿宋_GB2312" w:hint="eastAsia"/>
          <w:color w:val="000000"/>
          <w:sz w:val="30"/>
          <w:szCs w:val="30"/>
        </w:rPr>
        <w:t>截至</w:t>
      </w:r>
      <w:r w:rsidRPr="007C5704">
        <w:rPr>
          <w:rFonts w:eastAsia="仿宋_GB2312"/>
          <w:color w:val="000000"/>
          <w:sz w:val="30"/>
          <w:szCs w:val="30"/>
        </w:rPr>
        <w:t>202</w:t>
      </w:r>
      <w:r w:rsidR="00173D03">
        <w:rPr>
          <w:rFonts w:eastAsia="仿宋_GB2312" w:hint="eastAsia"/>
          <w:color w:val="000000"/>
          <w:sz w:val="30"/>
          <w:szCs w:val="30"/>
        </w:rPr>
        <w:t>4</w:t>
      </w:r>
      <w:r w:rsidRPr="007C5704">
        <w:rPr>
          <w:rFonts w:eastAsia="仿宋_GB2312" w:hint="eastAsia"/>
          <w:color w:val="000000"/>
          <w:sz w:val="30"/>
          <w:szCs w:val="30"/>
        </w:rPr>
        <w:t>年</w:t>
      </w:r>
      <w:r w:rsidRPr="007C5704">
        <w:rPr>
          <w:rFonts w:eastAsia="仿宋_GB2312"/>
          <w:color w:val="000000"/>
          <w:sz w:val="30"/>
          <w:szCs w:val="30"/>
        </w:rPr>
        <w:t>7</w:t>
      </w:r>
      <w:r w:rsidRPr="007C5704">
        <w:rPr>
          <w:rFonts w:eastAsia="仿宋_GB2312" w:hint="eastAsia"/>
          <w:color w:val="000000"/>
          <w:sz w:val="30"/>
          <w:szCs w:val="30"/>
        </w:rPr>
        <w:t>月底，本部门各单位共有车辆</w:t>
      </w:r>
      <w:r w:rsidR="00C003CE">
        <w:rPr>
          <w:rFonts w:eastAsia="仿宋_GB2312" w:hint="eastAsia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辆，其中：副部（省）级及以上领导用车</w:t>
      </w:r>
      <w:r w:rsidR="00C003CE">
        <w:rPr>
          <w:rFonts w:eastAsia="仿宋_GB2312" w:hint="eastAsia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辆、主要负责人干部用车</w:t>
      </w:r>
      <w:r w:rsidR="00C003CE">
        <w:rPr>
          <w:rFonts w:eastAsia="仿宋_GB2312" w:hint="eastAsia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辆、机要通</w:t>
      </w:r>
      <w:r w:rsidRPr="007C5704">
        <w:rPr>
          <w:rFonts w:eastAsia="仿宋_GB2312" w:hint="eastAsia"/>
          <w:color w:val="000000"/>
          <w:sz w:val="30"/>
          <w:szCs w:val="30"/>
        </w:rPr>
        <w:lastRenderedPageBreak/>
        <w:t>信用车</w:t>
      </w:r>
      <w:r w:rsidR="00C003CE">
        <w:rPr>
          <w:rFonts w:eastAsia="仿宋_GB2312" w:hint="eastAsia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辆、应急保障用车</w:t>
      </w:r>
      <w:r w:rsidR="00C003CE">
        <w:rPr>
          <w:rFonts w:eastAsia="仿宋_GB2312" w:hint="eastAsia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辆、执法执勤用车</w:t>
      </w:r>
      <w:r w:rsidR="00C003CE">
        <w:rPr>
          <w:rFonts w:eastAsia="仿宋_GB2312" w:hint="eastAsia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辆、特种专业技术用车</w:t>
      </w:r>
      <w:r w:rsidR="00C003CE">
        <w:rPr>
          <w:rFonts w:ascii="仿宋_GB2312" w:eastAsia="仿宋_GB2312" w:hint="eastAsia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辆、离退休干部服务用车</w:t>
      </w:r>
      <w:r w:rsidR="00C003CE">
        <w:rPr>
          <w:rFonts w:ascii="仿宋_GB2312" w:eastAsia="仿宋_GB2312" w:hint="eastAsia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辆、其他用车</w:t>
      </w:r>
      <w:r w:rsidR="00C003CE"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辆，其他用车主要包括</w:t>
      </w:r>
      <w:r w:rsidR="00C003CE">
        <w:rPr>
          <w:rFonts w:ascii="仿宋_GB2312" w:eastAsia="仿宋_GB2312" w:hint="eastAsia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。单价（账面原值）</w:t>
      </w:r>
      <w:r w:rsidRPr="007C5704">
        <w:rPr>
          <w:rFonts w:eastAsia="仿宋_GB2312"/>
          <w:color w:val="000000"/>
          <w:sz w:val="30"/>
          <w:szCs w:val="30"/>
        </w:rPr>
        <w:t>100</w:t>
      </w:r>
      <w:r w:rsidRPr="007C5704">
        <w:rPr>
          <w:rFonts w:eastAsia="仿宋_GB2312" w:hint="eastAsia"/>
          <w:color w:val="000000"/>
          <w:sz w:val="30"/>
          <w:szCs w:val="30"/>
        </w:rPr>
        <w:t>万以上的设备</w:t>
      </w:r>
      <w:r w:rsidR="00C003CE">
        <w:rPr>
          <w:rFonts w:ascii="仿宋_GB2312" w:eastAsia="仿宋_GB2312" w:hint="eastAsia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台（套）</w:t>
      </w:r>
      <w:r w:rsidR="00173D03">
        <w:rPr>
          <w:rFonts w:eastAsia="仿宋_GB2312" w:hint="eastAsia"/>
          <w:color w:val="000000"/>
          <w:sz w:val="30"/>
          <w:szCs w:val="30"/>
        </w:rPr>
        <w:t>。</w:t>
      </w:r>
      <w:r>
        <w:rPr>
          <w:rFonts w:ascii="宋体" w:cs="宋体"/>
          <w:color w:val="004080"/>
          <w:sz w:val="27"/>
          <w:szCs w:val="27"/>
          <w:lang w:val="zh-CN"/>
        </w:rPr>
        <w:t xml:space="preserve"> </w:t>
      </w:r>
    </w:p>
    <w:p w:rsidR="00D91D08" w:rsidRPr="0091709C" w:rsidRDefault="00D91D08" w:rsidP="0091709C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 w:rsidRPr="0091709C">
        <w:rPr>
          <w:rFonts w:ascii="楷体" w:eastAsia="楷体" w:hAnsi="楷体" w:cs="仿宋_GB2312"/>
          <w:b/>
          <w:sz w:val="30"/>
          <w:szCs w:val="30"/>
        </w:rPr>
        <w:t>（</w:t>
      </w:r>
      <w:r w:rsidRPr="0091709C">
        <w:rPr>
          <w:rFonts w:ascii="楷体" w:eastAsia="楷体" w:hAnsi="楷体" w:cs="仿宋_GB2312" w:hint="eastAsia"/>
          <w:b/>
          <w:sz w:val="30"/>
          <w:szCs w:val="30"/>
        </w:rPr>
        <w:t>四</w:t>
      </w:r>
      <w:r w:rsidRPr="0091709C">
        <w:rPr>
          <w:rFonts w:ascii="楷体" w:eastAsia="楷体" w:hAnsi="楷体" w:cs="仿宋_GB2312"/>
          <w:b/>
          <w:sz w:val="30"/>
          <w:szCs w:val="30"/>
        </w:rPr>
        <w:t>）</w:t>
      </w:r>
      <w:r w:rsidR="00AB385B">
        <w:rPr>
          <w:rFonts w:ascii="楷体" w:eastAsia="楷体" w:hAnsi="楷体" w:cs="仿宋_GB2312" w:hint="eastAsia"/>
          <w:b/>
          <w:sz w:val="30"/>
          <w:szCs w:val="30"/>
        </w:rPr>
        <w:t>预算绩效情况说明</w:t>
      </w:r>
    </w:p>
    <w:p w:rsidR="00D91D08" w:rsidRDefault="00D91D08">
      <w:pPr>
        <w:spacing w:line="580" w:lineRule="exact"/>
        <w:ind w:leftChars="63" w:left="151" w:firstLineChars="150" w:firstLine="450"/>
        <w:jc w:val="both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本部门</w:t>
      </w:r>
      <w:r w:rsidR="006A57EE">
        <w:rPr>
          <w:rFonts w:eastAsia="仿宋_GB2312"/>
          <w:color w:val="000000"/>
          <w:sz w:val="30"/>
          <w:szCs w:val="30"/>
        </w:rPr>
        <w:t>2025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 w:rsidR="00C003CE"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                   </w:t>
      </w:r>
    </w:p>
    <w:p w:rsidR="00D91D08" w:rsidRDefault="00C003CE" w:rsidP="00500E62">
      <w:pPr>
        <w:spacing w:line="580" w:lineRule="exact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sz w:val="30"/>
          <w:szCs w:val="30"/>
          <w:u w:val="single"/>
        </w:rPr>
        <w:t>90</w:t>
      </w:r>
      <w:r w:rsidR="00D91D08" w:rsidRPr="00173D03">
        <w:rPr>
          <w:rFonts w:eastAsia="仿宋_GB2312" w:hint="eastAsia"/>
          <w:sz w:val="30"/>
          <w:szCs w:val="30"/>
        </w:rPr>
        <w:t>万</w:t>
      </w:r>
      <w:r w:rsidR="00D91D08">
        <w:rPr>
          <w:rFonts w:eastAsia="仿宋_GB2312"/>
          <w:color w:val="000000"/>
          <w:sz w:val="30"/>
          <w:szCs w:val="30"/>
        </w:rPr>
        <w:t>元</w:t>
      </w:r>
      <w:r w:rsidR="00D91D08">
        <w:rPr>
          <w:rFonts w:eastAsia="仿宋_GB2312" w:hint="eastAsia"/>
          <w:color w:val="000000"/>
          <w:sz w:val="30"/>
          <w:szCs w:val="30"/>
        </w:rPr>
        <w:t>。</w:t>
      </w: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58C3" w:rsidRDefault="000058C3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58C3" w:rsidRDefault="000058C3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58C3" w:rsidRDefault="000058C3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58C3" w:rsidRDefault="000058C3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58C3" w:rsidRDefault="000058C3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58C3" w:rsidRDefault="000058C3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58C3" w:rsidRDefault="000058C3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58C3" w:rsidRDefault="000058C3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58C3" w:rsidRDefault="000058C3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58C3" w:rsidRDefault="000058C3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58C3" w:rsidRDefault="000058C3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58C3" w:rsidRDefault="000058C3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58C3" w:rsidRDefault="000058C3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D91D08" w:rsidRDefault="00D91D08" w:rsidP="00160516">
      <w:pPr>
        <w:pStyle w:val="1"/>
        <w:keepLines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  <w:bookmarkStart w:id="13" w:name="_Toc78784585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第三部分  名词解释</w:t>
      </w:r>
      <w:bookmarkEnd w:id="13"/>
    </w:p>
    <w:p w:rsidR="00D91D08" w:rsidRDefault="00D91D08" w:rsidP="002F6622">
      <w:pPr>
        <w:spacing w:line="580" w:lineRule="exact"/>
        <w:ind w:firstLineChars="200" w:firstLine="602"/>
        <w:rPr>
          <w:rFonts w:eastAsia="仿宋_GB2312" w:hint="eastAsia"/>
          <w:sz w:val="30"/>
          <w:szCs w:val="30"/>
        </w:rPr>
      </w:pPr>
      <w:r w:rsidRPr="002F6622">
        <w:rPr>
          <w:rFonts w:eastAsia="楷体_GB2312"/>
          <w:b/>
          <w:sz w:val="30"/>
          <w:szCs w:val="30"/>
        </w:rPr>
        <w:t>1.</w:t>
      </w:r>
      <w:r w:rsidRPr="002F6622">
        <w:rPr>
          <w:rFonts w:eastAsia="楷体_GB2312" w:hint="eastAsia"/>
          <w:b/>
          <w:sz w:val="30"/>
          <w:szCs w:val="30"/>
        </w:rPr>
        <w:t>部门预算。</w:t>
      </w:r>
      <w:r>
        <w:rPr>
          <w:rFonts w:eastAsia="仿宋_GB2312" w:hint="eastAsia"/>
          <w:sz w:val="30"/>
          <w:szCs w:val="30"/>
        </w:rPr>
        <w:t>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D91D08" w:rsidRDefault="00D91D08" w:rsidP="002F6622">
      <w:pPr>
        <w:spacing w:line="580" w:lineRule="exact"/>
        <w:ind w:firstLineChars="200" w:firstLine="602"/>
        <w:rPr>
          <w:rFonts w:eastAsia="仿宋_GB2312" w:hint="eastAsia"/>
          <w:sz w:val="30"/>
          <w:szCs w:val="30"/>
        </w:rPr>
      </w:pPr>
      <w:r w:rsidRPr="002F6622">
        <w:rPr>
          <w:rFonts w:eastAsia="楷体_GB2312" w:hint="eastAsia"/>
          <w:b/>
          <w:sz w:val="30"/>
          <w:szCs w:val="30"/>
        </w:rPr>
        <w:t>2.</w:t>
      </w:r>
      <w:r w:rsidRPr="002F6622">
        <w:rPr>
          <w:rFonts w:eastAsia="楷体_GB2312"/>
          <w:b/>
          <w:sz w:val="30"/>
          <w:szCs w:val="30"/>
        </w:rPr>
        <w:t xml:space="preserve"> </w:t>
      </w:r>
      <w:r w:rsidRPr="002F6622">
        <w:rPr>
          <w:rFonts w:eastAsia="楷体_GB2312"/>
          <w:b/>
          <w:sz w:val="30"/>
          <w:szCs w:val="30"/>
        </w:rPr>
        <w:t>机关运行经费</w:t>
      </w:r>
      <w:r w:rsidRPr="002F6622">
        <w:rPr>
          <w:rFonts w:eastAsia="楷体_GB2312" w:hint="eastAsia"/>
          <w:b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012D48" w:rsidRDefault="00012D48" w:rsidP="00012D48">
      <w:pPr>
        <w:pStyle w:val="1"/>
        <w:keepNext w:val="0"/>
        <w:keepLines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</w:p>
    <w:p w:rsidR="00012D48" w:rsidRDefault="00012D48" w:rsidP="00012D48">
      <w:pPr>
        <w:pStyle w:val="1"/>
        <w:keepNext w:val="0"/>
        <w:keepLines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</w:p>
    <w:p w:rsidR="000058C3" w:rsidRDefault="000058C3" w:rsidP="000058C3">
      <w:pPr>
        <w:rPr>
          <w:rFonts w:hint="eastAsia"/>
        </w:rPr>
      </w:pPr>
    </w:p>
    <w:p w:rsidR="000058C3" w:rsidRDefault="000058C3" w:rsidP="000058C3">
      <w:pPr>
        <w:rPr>
          <w:rFonts w:hint="eastAsia"/>
        </w:rPr>
      </w:pPr>
    </w:p>
    <w:p w:rsidR="000058C3" w:rsidRDefault="000058C3" w:rsidP="000058C3">
      <w:pPr>
        <w:rPr>
          <w:rFonts w:hint="eastAsia"/>
        </w:rPr>
      </w:pPr>
    </w:p>
    <w:p w:rsidR="000058C3" w:rsidRPr="000058C3" w:rsidRDefault="000058C3" w:rsidP="000058C3">
      <w:pPr>
        <w:rPr>
          <w:rFonts w:hint="eastAsia"/>
        </w:rPr>
      </w:pPr>
    </w:p>
    <w:p w:rsidR="00D91D08" w:rsidRDefault="00D91D08" w:rsidP="00012D48">
      <w:pPr>
        <w:pStyle w:val="1"/>
        <w:keepNext w:val="0"/>
        <w:keepLines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 xml:space="preserve">第四部分  </w:t>
      </w:r>
      <w:r w:rsidR="006A57EE"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2025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年部门预算表</w:t>
      </w:r>
    </w:p>
    <w:p w:rsidR="006A317F" w:rsidRPr="007E011D" w:rsidRDefault="00D91D08" w:rsidP="007E011D">
      <w:pPr>
        <w:spacing w:line="600" w:lineRule="exact"/>
        <w:ind w:firstLineChars="198" w:firstLine="594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一、</w:t>
      </w:r>
      <w:r w:rsidR="006A317F" w:rsidRPr="007E011D">
        <w:rPr>
          <w:rFonts w:eastAsia="仿宋_GB2312"/>
          <w:sz w:val="30"/>
          <w:szCs w:val="30"/>
        </w:rPr>
        <w:t>2025</w:t>
      </w:r>
      <w:r w:rsidR="006A317F" w:rsidRPr="007E011D">
        <w:rPr>
          <w:rFonts w:eastAsia="仿宋_GB2312"/>
          <w:sz w:val="30"/>
          <w:szCs w:val="30"/>
        </w:rPr>
        <w:t>年收支预算总表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二、</w:t>
      </w:r>
      <w:r w:rsidRPr="007E011D">
        <w:rPr>
          <w:rFonts w:eastAsia="仿宋_GB2312"/>
          <w:sz w:val="30"/>
          <w:szCs w:val="30"/>
        </w:rPr>
        <w:t>2025</w:t>
      </w:r>
      <w:r w:rsidRPr="007E011D">
        <w:rPr>
          <w:rFonts w:eastAsia="仿宋_GB2312"/>
          <w:sz w:val="30"/>
          <w:szCs w:val="30"/>
        </w:rPr>
        <w:t>年收入预算总表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三、</w:t>
      </w:r>
      <w:r w:rsidRPr="007E011D">
        <w:rPr>
          <w:rFonts w:eastAsia="仿宋_GB2312"/>
          <w:sz w:val="30"/>
          <w:szCs w:val="30"/>
        </w:rPr>
        <w:t>2025</w:t>
      </w:r>
      <w:r w:rsidRPr="007E011D">
        <w:rPr>
          <w:rFonts w:eastAsia="仿宋_GB2312"/>
          <w:sz w:val="30"/>
          <w:szCs w:val="30"/>
        </w:rPr>
        <w:t>年支出预算总表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四、</w:t>
      </w:r>
      <w:r w:rsidRPr="007E011D">
        <w:rPr>
          <w:rFonts w:eastAsia="仿宋_GB2312"/>
          <w:sz w:val="30"/>
          <w:szCs w:val="30"/>
        </w:rPr>
        <w:t>2025</w:t>
      </w:r>
      <w:r w:rsidRPr="007E011D">
        <w:rPr>
          <w:rFonts w:eastAsia="仿宋_GB2312"/>
          <w:sz w:val="30"/>
          <w:szCs w:val="30"/>
        </w:rPr>
        <w:t>年财政拨款收支预算总表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五、</w:t>
      </w:r>
      <w:r w:rsidRPr="007E011D">
        <w:rPr>
          <w:rFonts w:eastAsia="仿宋_GB2312"/>
          <w:sz w:val="30"/>
          <w:szCs w:val="30"/>
        </w:rPr>
        <w:t>2025</w:t>
      </w:r>
      <w:r w:rsidRPr="007E011D">
        <w:rPr>
          <w:rFonts w:eastAsia="仿宋_GB2312"/>
          <w:sz w:val="30"/>
          <w:szCs w:val="30"/>
        </w:rPr>
        <w:t>年财政拨款一般公共预算支出预算表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六、</w:t>
      </w:r>
      <w:r w:rsidRPr="007E011D">
        <w:rPr>
          <w:rFonts w:eastAsia="仿宋_GB2312"/>
          <w:sz w:val="30"/>
          <w:szCs w:val="30"/>
        </w:rPr>
        <w:t>2025</w:t>
      </w:r>
      <w:r w:rsidRPr="007E011D">
        <w:rPr>
          <w:rFonts w:eastAsia="仿宋_GB2312"/>
          <w:sz w:val="30"/>
          <w:szCs w:val="30"/>
        </w:rPr>
        <w:t>年财政拨款一般公共预算基本支出预算表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七、</w:t>
      </w:r>
      <w:r w:rsidRPr="007E011D">
        <w:rPr>
          <w:rFonts w:eastAsia="仿宋_GB2312" w:hint="eastAsia"/>
          <w:sz w:val="30"/>
          <w:szCs w:val="30"/>
        </w:rPr>
        <w:t>2025</w:t>
      </w:r>
      <w:r w:rsidRPr="007E011D">
        <w:rPr>
          <w:rFonts w:eastAsia="仿宋_GB2312" w:hint="eastAsia"/>
          <w:sz w:val="30"/>
          <w:szCs w:val="30"/>
        </w:rPr>
        <w:t>年财政拨款一般公共预算“三公”经费支出预算表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八、</w:t>
      </w:r>
      <w:r w:rsidRPr="007E011D">
        <w:rPr>
          <w:rFonts w:eastAsia="仿宋_GB2312"/>
          <w:sz w:val="30"/>
          <w:szCs w:val="30"/>
        </w:rPr>
        <w:t>2025</w:t>
      </w:r>
      <w:r w:rsidRPr="007E011D">
        <w:rPr>
          <w:rFonts w:eastAsia="仿宋_GB2312"/>
          <w:sz w:val="30"/>
          <w:szCs w:val="30"/>
        </w:rPr>
        <w:t>年财政拨款政府性基金预算支出预算表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九、</w:t>
      </w:r>
      <w:r w:rsidRPr="007E011D">
        <w:rPr>
          <w:rFonts w:eastAsia="仿宋_GB2312" w:hint="eastAsia"/>
          <w:sz w:val="30"/>
          <w:szCs w:val="30"/>
        </w:rPr>
        <w:t>2025</w:t>
      </w:r>
      <w:r w:rsidRPr="007E011D">
        <w:rPr>
          <w:rFonts w:eastAsia="仿宋_GB2312" w:hint="eastAsia"/>
          <w:sz w:val="30"/>
          <w:szCs w:val="30"/>
        </w:rPr>
        <w:t>年国有资本经营预算支出预算表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十、</w:t>
      </w:r>
      <w:r w:rsidRPr="007E011D">
        <w:rPr>
          <w:rFonts w:eastAsia="仿宋_GB2312"/>
          <w:sz w:val="30"/>
          <w:szCs w:val="30"/>
        </w:rPr>
        <w:t>2025</w:t>
      </w:r>
      <w:r w:rsidRPr="007E011D">
        <w:rPr>
          <w:rFonts w:eastAsia="仿宋_GB2312"/>
          <w:sz w:val="30"/>
          <w:szCs w:val="30"/>
        </w:rPr>
        <w:t>年项目支出预算表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十一、</w:t>
      </w:r>
      <w:r w:rsidRPr="007E011D">
        <w:rPr>
          <w:rFonts w:eastAsia="仿宋_GB2312"/>
          <w:sz w:val="30"/>
          <w:szCs w:val="30"/>
        </w:rPr>
        <w:t>2025</w:t>
      </w:r>
      <w:r w:rsidRPr="007E011D">
        <w:rPr>
          <w:rFonts w:eastAsia="仿宋_GB2312"/>
          <w:sz w:val="30"/>
          <w:szCs w:val="30"/>
        </w:rPr>
        <w:t>年财政拨款政府采购预算表</w:t>
      </w:r>
    </w:p>
    <w:p w:rsidR="00D91D08" w:rsidRPr="007E011D" w:rsidRDefault="00D91D08" w:rsidP="007E011D">
      <w:pPr>
        <w:spacing w:line="560" w:lineRule="exact"/>
        <w:ind w:leftChars="200" w:left="480" w:firstLineChars="49" w:firstLine="147"/>
        <w:rPr>
          <w:rFonts w:eastAsia="仿宋_GB2312" w:hint="eastAsia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十</w:t>
      </w:r>
      <w:r w:rsidR="006A317F" w:rsidRPr="007E011D">
        <w:rPr>
          <w:rFonts w:eastAsia="仿宋_GB2312" w:hint="eastAsia"/>
          <w:sz w:val="30"/>
          <w:szCs w:val="30"/>
        </w:rPr>
        <w:t>二</w:t>
      </w:r>
      <w:r w:rsidRPr="007E011D">
        <w:rPr>
          <w:rFonts w:eastAsia="仿宋_GB2312" w:hint="eastAsia"/>
          <w:sz w:val="30"/>
          <w:szCs w:val="30"/>
        </w:rPr>
        <w:t>、关于空表的说明</w:t>
      </w:r>
      <w:r w:rsidRPr="007E011D">
        <w:rPr>
          <w:rFonts w:eastAsia="仿宋_GB2312" w:hint="eastAsia"/>
          <w:sz w:val="30"/>
          <w:szCs w:val="30"/>
        </w:rPr>
        <w:tab/>
      </w:r>
    </w:p>
    <w:p w:rsidR="00D91D08" w:rsidRPr="000058C3" w:rsidRDefault="00D91D08">
      <w:pPr>
        <w:spacing w:line="56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0058C3">
        <w:rPr>
          <w:rFonts w:eastAsia="仿宋_GB2312" w:hint="eastAsia"/>
          <w:sz w:val="30"/>
          <w:szCs w:val="30"/>
        </w:rPr>
        <w:t>1.</w:t>
      </w:r>
      <w:r w:rsidRPr="000058C3">
        <w:rPr>
          <w:rFonts w:eastAsia="仿宋_GB2312" w:hint="eastAsia"/>
          <w:sz w:val="30"/>
          <w:szCs w:val="30"/>
        </w:rPr>
        <w:t>本部门</w:t>
      </w:r>
      <w:r w:rsidR="006A57EE" w:rsidRPr="000058C3">
        <w:rPr>
          <w:rFonts w:eastAsia="仿宋_GB2312" w:hint="eastAsia"/>
          <w:sz w:val="30"/>
          <w:szCs w:val="30"/>
        </w:rPr>
        <w:t>2025</w:t>
      </w:r>
      <w:r w:rsidRPr="000058C3">
        <w:rPr>
          <w:rFonts w:eastAsia="仿宋_GB2312" w:hint="eastAsia"/>
          <w:sz w:val="30"/>
          <w:szCs w:val="30"/>
        </w:rPr>
        <w:t>年一般公共预算“三公”经费支出情况表为空表。</w:t>
      </w:r>
    </w:p>
    <w:p w:rsidR="00D91D08" w:rsidRPr="000058C3" w:rsidRDefault="006A317F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0058C3">
        <w:rPr>
          <w:rFonts w:eastAsia="仿宋_GB2312" w:hint="eastAsia"/>
          <w:sz w:val="30"/>
          <w:szCs w:val="30"/>
        </w:rPr>
        <w:t>2</w:t>
      </w:r>
      <w:r w:rsidR="00D91D08" w:rsidRPr="000058C3">
        <w:rPr>
          <w:rFonts w:eastAsia="仿宋_GB2312" w:hint="eastAsia"/>
          <w:sz w:val="30"/>
          <w:szCs w:val="30"/>
        </w:rPr>
        <w:t>.</w:t>
      </w:r>
      <w:r w:rsidR="00D91D08" w:rsidRPr="000058C3">
        <w:rPr>
          <w:rFonts w:eastAsia="仿宋_GB2312" w:hint="eastAsia"/>
          <w:sz w:val="30"/>
          <w:szCs w:val="30"/>
        </w:rPr>
        <w:t>本部门</w:t>
      </w:r>
      <w:r w:rsidR="006A57EE" w:rsidRPr="000058C3">
        <w:rPr>
          <w:rFonts w:eastAsia="仿宋_GB2312"/>
          <w:sz w:val="30"/>
          <w:szCs w:val="30"/>
        </w:rPr>
        <w:t>2025</w:t>
      </w:r>
      <w:r w:rsidR="00D91D08" w:rsidRPr="000058C3">
        <w:rPr>
          <w:rFonts w:eastAsia="仿宋_GB2312"/>
          <w:sz w:val="30"/>
          <w:szCs w:val="30"/>
        </w:rPr>
        <w:t>年</w:t>
      </w:r>
      <w:r w:rsidR="00D91D08" w:rsidRPr="000058C3">
        <w:rPr>
          <w:rFonts w:eastAsia="仿宋_GB2312" w:hint="eastAsia"/>
          <w:sz w:val="30"/>
          <w:szCs w:val="30"/>
        </w:rPr>
        <w:t>政府性基金预算支出情况表为空表。</w:t>
      </w:r>
    </w:p>
    <w:p w:rsidR="00D91D08" w:rsidRPr="007E011D" w:rsidRDefault="006A317F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0058C3">
        <w:rPr>
          <w:rFonts w:eastAsia="仿宋_GB2312" w:hint="eastAsia"/>
          <w:sz w:val="30"/>
          <w:szCs w:val="30"/>
        </w:rPr>
        <w:t>3</w:t>
      </w:r>
      <w:r w:rsidR="00D91D08" w:rsidRPr="000058C3">
        <w:rPr>
          <w:rFonts w:eastAsia="仿宋_GB2312" w:hint="eastAsia"/>
          <w:sz w:val="30"/>
          <w:szCs w:val="30"/>
        </w:rPr>
        <w:t>.</w:t>
      </w:r>
      <w:r w:rsidR="00D91D08" w:rsidRPr="007E011D">
        <w:rPr>
          <w:rFonts w:eastAsia="仿宋_GB2312" w:hint="eastAsia"/>
          <w:sz w:val="30"/>
          <w:szCs w:val="30"/>
        </w:rPr>
        <w:t>本部门</w:t>
      </w:r>
      <w:r w:rsidR="006A57EE" w:rsidRPr="007E011D">
        <w:rPr>
          <w:rFonts w:eastAsia="仿宋_GB2312"/>
          <w:sz w:val="30"/>
          <w:szCs w:val="30"/>
        </w:rPr>
        <w:t>2025</w:t>
      </w:r>
      <w:r w:rsidR="00D91D08" w:rsidRPr="007E011D">
        <w:rPr>
          <w:rFonts w:eastAsia="仿宋_GB2312"/>
          <w:sz w:val="30"/>
          <w:szCs w:val="30"/>
        </w:rPr>
        <w:t>年</w:t>
      </w:r>
      <w:r w:rsidR="00D91D08" w:rsidRPr="007E011D">
        <w:rPr>
          <w:rFonts w:eastAsia="仿宋_GB2312" w:hint="eastAsia"/>
          <w:sz w:val="30"/>
          <w:szCs w:val="30"/>
        </w:rPr>
        <w:t>国有资本经营预算支出情况表为空表。</w:t>
      </w:r>
    </w:p>
    <w:p w:rsidR="00D91D08" w:rsidRPr="007E011D" w:rsidRDefault="00D91D08" w:rsidP="007E011D">
      <w:pPr>
        <w:spacing w:line="580" w:lineRule="exact"/>
        <w:ind w:firstLineChars="200" w:firstLine="600"/>
        <w:rPr>
          <w:rFonts w:eastAsia="楷体_GB2312"/>
          <w:color w:val="FF0000"/>
          <w:sz w:val="30"/>
          <w:szCs w:val="30"/>
        </w:rPr>
      </w:pPr>
    </w:p>
    <w:sectPr w:rsidR="00D91D08" w:rsidRPr="007E011D">
      <w:footerReference w:type="default" r:id="rId11"/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BE1" w:rsidRDefault="00996BE1">
      <w:pPr>
        <w:spacing w:line="240" w:lineRule="auto"/>
      </w:pPr>
      <w:r>
        <w:separator/>
      </w:r>
    </w:p>
  </w:endnote>
  <w:endnote w:type="continuationSeparator" w:id="0">
    <w:p w:rsidR="00996BE1" w:rsidRDefault="00996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Serif">
    <w:altName w:val="Times New Roman"/>
    <w:panose1 w:val="04000500000000000000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D91D08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91D08" w:rsidRDefault="00D91D0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D91D08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D91D08">
    <w:pPr>
      <w:pStyle w:val="a5"/>
      <w:jc w:val="center"/>
    </w:pPr>
    <w:fldSimple w:instr="PAGE   \* MERGEFORMAT">
      <w:r w:rsidR="004976FF" w:rsidRPr="004976FF">
        <w:rPr>
          <w:noProof/>
          <w:lang w:val="zh-CN" w:eastAsia="zh-CN"/>
        </w:rPr>
        <w:t>-</w:t>
      </w:r>
      <w:r w:rsidR="004976FF" w:rsidRPr="004976FF">
        <w:rPr>
          <w:noProof/>
          <w:lang w:val="en-US" w:eastAsia="zh-CN"/>
        </w:rPr>
        <w:t xml:space="preserve"> 9 -</w:t>
      </w:r>
    </w:fldSimple>
  </w:p>
  <w:p w:rsidR="00D91D08" w:rsidRDefault="00D91D0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BE1" w:rsidRDefault="00996BE1">
      <w:pPr>
        <w:spacing w:line="240" w:lineRule="auto"/>
      </w:pPr>
      <w:r>
        <w:separator/>
      </w:r>
    </w:p>
  </w:footnote>
  <w:footnote w:type="continuationSeparator" w:id="0">
    <w:p w:rsidR="00996BE1" w:rsidRDefault="00996B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D91D0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</w:lvl>
  </w:abstractNum>
  <w:abstractNum w:abstractNumId="1">
    <w:nsid w:val="2B924A1E"/>
    <w:multiLevelType w:val="multilevel"/>
    <w:tmpl w:val="2B924A1E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397A4644"/>
    <w:multiLevelType w:val="multilevel"/>
    <w:tmpl w:val="397A4644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D77"/>
    <w:rsid w:val="000058C3"/>
    <w:rsid w:val="0001204D"/>
    <w:rsid w:val="00012AA9"/>
    <w:rsid w:val="00012D48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38DE"/>
    <w:rsid w:val="00066DA5"/>
    <w:rsid w:val="00081133"/>
    <w:rsid w:val="00082771"/>
    <w:rsid w:val="00091B95"/>
    <w:rsid w:val="00093F1A"/>
    <w:rsid w:val="00097C4D"/>
    <w:rsid w:val="000A4C45"/>
    <w:rsid w:val="000A6A5A"/>
    <w:rsid w:val="000A750A"/>
    <w:rsid w:val="000B1B04"/>
    <w:rsid w:val="000B5758"/>
    <w:rsid w:val="000C1D30"/>
    <w:rsid w:val="000C211F"/>
    <w:rsid w:val="000C3FFB"/>
    <w:rsid w:val="000C5349"/>
    <w:rsid w:val="000C704F"/>
    <w:rsid w:val="000D1BEF"/>
    <w:rsid w:val="000E221E"/>
    <w:rsid w:val="000E5A14"/>
    <w:rsid w:val="000F2DDD"/>
    <w:rsid w:val="00101B9A"/>
    <w:rsid w:val="00103D12"/>
    <w:rsid w:val="001044EF"/>
    <w:rsid w:val="00107793"/>
    <w:rsid w:val="00107F74"/>
    <w:rsid w:val="00115BFC"/>
    <w:rsid w:val="00141FB3"/>
    <w:rsid w:val="00143640"/>
    <w:rsid w:val="00146622"/>
    <w:rsid w:val="00151DB8"/>
    <w:rsid w:val="00151E56"/>
    <w:rsid w:val="00154D50"/>
    <w:rsid w:val="001574DB"/>
    <w:rsid w:val="00160516"/>
    <w:rsid w:val="001616F8"/>
    <w:rsid w:val="001639E6"/>
    <w:rsid w:val="0016548E"/>
    <w:rsid w:val="00167781"/>
    <w:rsid w:val="00173D03"/>
    <w:rsid w:val="0017420B"/>
    <w:rsid w:val="001743A6"/>
    <w:rsid w:val="0019552B"/>
    <w:rsid w:val="001A1316"/>
    <w:rsid w:val="001A58F7"/>
    <w:rsid w:val="001B26CD"/>
    <w:rsid w:val="001B47FB"/>
    <w:rsid w:val="001C525C"/>
    <w:rsid w:val="001E4814"/>
    <w:rsid w:val="001E676D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3A70"/>
    <w:rsid w:val="002456BF"/>
    <w:rsid w:val="00247B07"/>
    <w:rsid w:val="00252DD7"/>
    <w:rsid w:val="002568D5"/>
    <w:rsid w:val="0026664B"/>
    <w:rsid w:val="00275986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2F6622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86E5C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0EE8"/>
    <w:rsid w:val="00472621"/>
    <w:rsid w:val="00474C09"/>
    <w:rsid w:val="0048352E"/>
    <w:rsid w:val="004976FF"/>
    <w:rsid w:val="004A5DF5"/>
    <w:rsid w:val="004A6EE3"/>
    <w:rsid w:val="004A77B0"/>
    <w:rsid w:val="004B0888"/>
    <w:rsid w:val="004C0EED"/>
    <w:rsid w:val="004C1F92"/>
    <w:rsid w:val="004C3B81"/>
    <w:rsid w:val="004D2A21"/>
    <w:rsid w:val="004E5901"/>
    <w:rsid w:val="004E7F96"/>
    <w:rsid w:val="004F1D8F"/>
    <w:rsid w:val="004F304B"/>
    <w:rsid w:val="00500E62"/>
    <w:rsid w:val="00507FC2"/>
    <w:rsid w:val="0051134F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0FFE"/>
    <w:rsid w:val="00585D27"/>
    <w:rsid w:val="0058731A"/>
    <w:rsid w:val="00587691"/>
    <w:rsid w:val="0059010F"/>
    <w:rsid w:val="0059248B"/>
    <w:rsid w:val="00595115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317F"/>
    <w:rsid w:val="006A57EE"/>
    <w:rsid w:val="006A6C2E"/>
    <w:rsid w:val="006A7042"/>
    <w:rsid w:val="006A7123"/>
    <w:rsid w:val="006B0F4B"/>
    <w:rsid w:val="006D33AC"/>
    <w:rsid w:val="006D456D"/>
    <w:rsid w:val="006D7313"/>
    <w:rsid w:val="006E5C14"/>
    <w:rsid w:val="006F408B"/>
    <w:rsid w:val="00703777"/>
    <w:rsid w:val="00716804"/>
    <w:rsid w:val="00737A20"/>
    <w:rsid w:val="0074381E"/>
    <w:rsid w:val="00754417"/>
    <w:rsid w:val="0078521D"/>
    <w:rsid w:val="00795DC2"/>
    <w:rsid w:val="007A5596"/>
    <w:rsid w:val="007B750A"/>
    <w:rsid w:val="007C0CD1"/>
    <w:rsid w:val="007C220B"/>
    <w:rsid w:val="007C257B"/>
    <w:rsid w:val="007C27C2"/>
    <w:rsid w:val="007C4FF4"/>
    <w:rsid w:val="007C5704"/>
    <w:rsid w:val="007E011D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0B9E"/>
    <w:rsid w:val="008D7A7F"/>
    <w:rsid w:val="008E4B67"/>
    <w:rsid w:val="008F0A65"/>
    <w:rsid w:val="008F7F2F"/>
    <w:rsid w:val="0090543A"/>
    <w:rsid w:val="00912DED"/>
    <w:rsid w:val="0091709C"/>
    <w:rsid w:val="009224E2"/>
    <w:rsid w:val="00922C71"/>
    <w:rsid w:val="00931ADF"/>
    <w:rsid w:val="009339F5"/>
    <w:rsid w:val="00933DD8"/>
    <w:rsid w:val="00934F3E"/>
    <w:rsid w:val="00937D77"/>
    <w:rsid w:val="00944267"/>
    <w:rsid w:val="00946BC0"/>
    <w:rsid w:val="00951511"/>
    <w:rsid w:val="0095553A"/>
    <w:rsid w:val="00962587"/>
    <w:rsid w:val="009822BE"/>
    <w:rsid w:val="00990C9A"/>
    <w:rsid w:val="00996BE1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1B34"/>
    <w:rsid w:val="00A82A7D"/>
    <w:rsid w:val="00A8708A"/>
    <w:rsid w:val="00A918A4"/>
    <w:rsid w:val="00A91C28"/>
    <w:rsid w:val="00A96D04"/>
    <w:rsid w:val="00AB093E"/>
    <w:rsid w:val="00AB385B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5771C"/>
    <w:rsid w:val="00B66FA2"/>
    <w:rsid w:val="00B73DE5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003CE"/>
    <w:rsid w:val="00C1455B"/>
    <w:rsid w:val="00C148BB"/>
    <w:rsid w:val="00C149C4"/>
    <w:rsid w:val="00C17C17"/>
    <w:rsid w:val="00C24562"/>
    <w:rsid w:val="00C37827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1BC8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CF57E8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38FF"/>
    <w:rsid w:val="00D877BB"/>
    <w:rsid w:val="00D91D08"/>
    <w:rsid w:val="00D92B61"/>
    <w:rsid w:val="00DB28E7"/>
    <w:rsid w:val="00DB3194"/>
    <w:rsid w:val="00DC08C9"/>
    <w:rsid w:val="00DD504B"/>
    <w:rsid w:val="00DD6E45"/>
    <w:rsid w:val="00DE3B85"/>
    <w:rsid w:val="00DE477D"/>
    <w:rsid w:val="00DE5D74"/>
    <w:rsid w:val="00DE7CDF"/>
    <w:rsid w:val="00DF0B81"/>
    <w:rsid w:val="00DF0F72"/>
    <w:rsid w:val="00DF2103"/>
    <w:rsid w:val="00DF4EF1"/>
    <w:rsid w:val="00DF6570"/>
    <w:rsid w:val="00E01833"/>
    <w:rsid w:val="00E27103"/>
    <w:rsid w:val="00E37F65"/>
    <w:rsid w:val="00E407D2"/>
    <w:rsid w:val="00E43375"/>
    <w:rsid w:val="00E51564"/>
    <w:rsid w:val="00E62551"/>
    <w:rsid w:val="00E6262F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02937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1D681DEC"/>
    <w:rsid w:val="268758BC"/>
    <w:rsid w:val="3557428F"/>
    <w:rsid w:val="3D407E3C"/>
    <w:rsid w:val="3FCB28EB"/>
    <w:rsid w:val="40956B0D"/>
    <w:rsid w:val="4E1E02D7"/>
    <w:rsid w:val="4F204931"/>
    <w:rsid w:val="693A5856"/>
    <w:rsid w:val="6A2D5246"/>
    <w:rsid w:val="73A82400"/>
    <w:rsid w:val="748F20DD"/>
    <w:rsid w:val="77EFDD89"/>
    <w:rsid w:val="7ECE503D"/>
    <w:rsid w:val="DEFFAB64"/>
    <w:rsid w:val="F51C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sz w:val="32"/>
      <w:szCs w:val="32"/>
    </w:rPr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Char"/>
    <w:pPr>
      <w:spacing w:line="240" w:lineRule="auto"/>
    </w:pPr>
    <w:rPr>
      <w:sz w:val="18"/>
      <w:szCs w:val="18"/>
      <w:lang/>
    </w:rPr>
  </w:style>
  <w:style w:type="character" w:customStyle="1" w:styleId="Char">
    <w:name w:val="批注框文本 Char"/>
    <w:link w:val="a4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  <w:lang/>
    </w:rPr>
  </w:style>
  <w:style w:type="character" w:customStyle="1" w:styleId="Char0">
    <w:name w:val="页脚 Char"/>
    <w:link w:val="a5"/>
    <w:uiPriority w:val="99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</w:style>
  <w:style w:type="paragraph" w:customStyle="1" w:styleId="CharChar">
    <w:name w:val="Char Char"/>
    <w:basedOn w:val="a3"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F9946-7264-43AA-8B68-E3788558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626</Words>
  <Characters>3572</Characters>
  <Application>Microsoft Office Word</Application>
  <DocSecurity>0</DocSecurity>
  <Lines>29</Lines>
  <Paragraphs>8</Paragraphs>
  <ScaleCrop>false</ScaleCrop>
  <Company>微软中国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TEDA</cp:lastModifiedBy>
  <cp:revision>2</cp:revision>
  <cp:lastPrinted>2025-02-08T07:13:00Z</cp:lastPrinted>
  <dcterms:created xsi:type="dcterms:W3CDTF">2025-02-08T08:01:00Z</dcterms:created>
  <dcterms:modified xsi:type="dcterms:W3CDTF">2025-02-08T08:01:00Z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