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hint="eastAsia" w:ascii="黑体" w:hAnsi="黑体" w:eastAsia="黑体" w:cs="黑体"/>
          <w:sz w:val="84"/>
          <w:szCs w:val="84"/>
          <w:lang w:val="en-US" w:eastAsia="zh-CN"/>
        </w:rPr>
      </w:pPr>
    </w:p>
    <w:p>
      <w:pPr>
        <w:spacing w:after="0"/>
        <w:jc w:val="center"/>
        <w:rPr>
          <w:rFonts w:hint="eastAsia" w:ascii="黑体" w:hAnsi="黑体" w:eastAsia="黑体" w:cs="黑体"/>
          <w:sz w:val="84"/>
          <w:szCs w:val="84"/>
          <w:lang w:val="en-US" w:eastAsia="zh-CN"/>
        </w:rPr>
      </w:pPr>
    </w:p>
    <w:p>
      <w:pPr>
        <w:spacing w:after="0"/>
        <w:jc w:val="center"/>
        <w:rPr>
          <w:rFonts w:hint="eastAsia" w:ascii="黑体" w:hAnsi="黑体" w:eastAsia="黑体" w:cs="黑体"/>
          <w:sz w:val="84"/>
          <w:szCs w:val="84"/>
          <w:lang w:val="en-US" w:eastAsia="zh-CN"/>
        </w:rPr>
      </w:pPr>
    </w:p>
    <w:p>
      <w:pPr>
        <w:spacing w:after="0"/>
        <w:jc w:val="center"/>
        <w:rPr>
          <w:rFonts w:hint="eastAsia" w:ascii="黑体" w:hAnsi="黑体" w:eastAsia="黑体" w:cs="黑体"/>
          <w:sz w:val="84"/>
          <w:szCs w:val="84"/>
          <w:lang w:val="en-US" w:eastAsia="zh-CN"/>
        </w:rPr>
      </w:pPr>
    </w:p>
    <w:p>
      <w:pPr>
        <w:spacing w:after="0"/>
        <w:jc w:val="center"/>
        <w:rPr>
          <w:rFonts w:hint="eastAsia" w:ascii="黑体" w:hAnsi="黑体" w:eastAsia="黑体" w:cs="黑体"/>
          <w:sz w:val="84"/>
          <w:szCs w:val="84"/>
          <w:lang w:val="en-US" w:eastAsia="zh-CN"/>
        </w:rPr>
        <w:sectPr>
          <w:headerReference r:id="rId5" w:type="default"/>
          <w:footerReference r:id="rId6" w:type="default"/>
          <w:pgSz w:w="12240" w:h="15840"/>
          <w:pgMar w:top="1400" w:right="1200" w:bottom="1200" w:left="1340" w:header="0" w:footer="1016" w:gutter="0"/>
          <w:cols w:space="720" w:num="1"/>
        </w:sectPr>
      </w:pPr>
      <w:r>
        <w:rPr>
          <w:rFonts w:hint="eastAsia" w:ascii="黑体" w:hAnsi="黑体" w:eastAsia="黑体" w:cs="黑体"/>
          <w:sz w:val="84"/>
          <w:szCs w:val="84"/>
          <w:lang w:val="en-US" w:eastAsia="zh-CN"/>
        </w:rPr>
        <w:t>市场主体企业开办操作指南</w:t>
      </w:r>
    </w:p>
    <w:p>
      <w:pPr>
        <w:pStyle w:val="2"/>
        <w:spacing w:before="42"/>
        <w:ind w:left="0" w:leftChars="0" w:firstLine="0" w:firstLineChars="0"/>
      </w:pPr>
      <w:r>
        <w:t>一、登录</w:t>
      </w:r>
    </w:p>
    <w:p>
      <w:pPr>
        <w:pStyle w:val="3"/>
        <w:spacing w:before="212" w:line="364" w:lineRule="auto"/>
        <w:ind w:left="100" w:right="278" w:firstLine="640"/>
        <w:jc w:val="both"/>
      </w:pPr>
      <w:r>
        <w:rPr>
          <w:spacing w:val="11"/>
          <w:w w:val="95"/>
        </w:rPr>
        <w:t xml:space="preserve">申请人想要办理市场主体设立操作需要先进入天津网 </w:t>
      </w:r>
      <w:r>
        <w:rPr>
          <w:spacing w:val="9"/>
        </w:rPr>
        <w:t>上办事大厅</w:t>
      </w:r>
      <w:r>
        <w:t>（</w:t>
      </w:r>
      <w:r>
        <w:fldChar w:fldCharType="begin"/>
      </w:r>
      <w:r>
        <w:instrText xml:space="preserve"> HYPERLINK "https://zwfw.tj.gov.cn/" \h </w:instrText>
      </w:r>
      <w:r>
        <w:fldChar w:fldCharType="separate"/>
      </w:r>
      <w:r>
        <w:rPr>
          <w:color w:val="0000FF"/>
          <w:u w:val="single" w:color="0000FF"/>
        </w:rPr>
        <w:t>https://zwfw.tj.gov.cn/#/home</w:t>
      </w:r>
      <w:r>
        <w:rPr>
          <w:color w:val="0000FF"/>
          <w:u w:val="single" w:color="0000FF"/>
        </w:rPr>
        <w:fldChar w:fldCharType="end"/>
      </w:r>
      <w:r>
        <w:t>）</w:t>
      </w:r>
      <w:r>
        <w:rPr>
          <w:spacing w:val="7"/>
        </w:rPr>
        <w:t>，在“特色服务” 模块中选择“天津市市场主体一网通办平台”。</w:t>
      </w:r>
    </w:p>
    <w:p>
      <w:pPr>
        <w:pStyle w:val="3"/>
        <w:ind w:left="100"/>
        <w:rPr>
          <w:sz w:val="20"/>
        </w:rPr>
      </w:pPr>
      <w:r>
        <w:rPr>
          <w:sz w:val="20"/>
        </w:rPr>
        <w:drawing>
          <wp:inline distT="0" distB="0" distL="114300" distR="114300">
            <wp:extent cx="5927090" cy="3084195"/>
            <wp:effectExtent l="0" t="0" r="16510" b="1905"/>
            <wp:docPr id="2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a:picLocks noChangeAspect="1"/>
                    </pic:cNvPicPr>
                  </pic:nvPicPr>
                  <pic:blipFill>
                    <a:blip r:embed="rId15"/>
                    <a:stretch>
                      <a:fillRect/>
                    </a:stretch>
                  </pic:blipFill>
                  <pic:spPr>
                    <a:xfrm>
                      <a:off x="0" y="0"/>
                      <a:ext cx="5927090" cy="3084195"/>
                    </a:xfrm>
                    <a:prstGeom prst="rect">
                      <a:avLst/>
                    </a:prstGeom>
                    <a:noFill/>
                    <a:ln>
                      <a:noFill/>
                    </a:ln>
                  </pic:spPr>
                </pic:pic>
              </a:graphicData>
            </a:graphic>
          </wp:inline>
        </w:drawing>
      </w:r>
    </w:p>
    <w:p>
      <w:pPr>
        <w:pStyle w:val="3"/>
        <w:spacing w:before="2"/>
        <w:rPr>
          <w:sz w:val="23"/>
        </w:rPr>
      </w:pPr>
    </w:p>
    <w:p>
      <w:pPr>
        <w:pStyle w:val="3"/>
        <w:ind w:left="740"/>
      </w:pPr>
      <w:r>
        <w:t>进入一网通办模块后未登录用户直接跳转统一身份认证平台登</w:t>
      </w:r>
    </w:p>
    <w:p>
      <w:pPr>
        <w:pStyle w:val="3"/>
        <w:spacing w:before="214"/>
        <w:ind w:left="100"/>
      </w:pPr>
      <w:r>
        <w:t>录。</w:t>
      </w:r>
    </w:p>
    <w:p>
      <w:pPr>
        <w:pStyle w:val="3"/>
        <w:spacing w:before="4"/>
        <w:rPr>
          <w:sz w:val="13"/>
        </w:rPr>
      </w:pPr>
      <w:r>
        <w:drawing>
          <wp:anchor distT="0" distB="0" distL="0" distR="0" simplePos="0" relativeHeight="251684864" behindDoc="0" locked="0" layoutInCell="1" allowOverlap="1">
            <wp:simplePos x="0" y="0"/>
            <wp:positionH relativeFrom="page">
              <wp:posOffset>1066800</wp:posOffset>
            </wp:positionH>
            <wp:positionV relativeFrom="paragraph">
              <wp:posOffset>132715</wp:posOffset>
            </wp:positionV>
            <wp:extent cx="5847715" cy="2756535"/>
            <wp:effectExtent l="0" t="0" r="635" b="5715"/>
            <wp:wrapTopAndBottom/>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a:picLocks noChangeAspect="1"/>
                    </pic:cNvPicPr>
                  </pic:nvPicPr>
                  <pic:blipFill>
                    <a:blip r:embed="rId16"/>
                    <a:stretch>
                      <a:fillRect/>
                    </a:stretch>
                  </pic:blipFill>
                  <pic:spPr>
                    <a:xfrm>
                      <a:off x="0" y="0"/>
                      <a:ext cx="5847715" cy="2756535"/>
                    </a:xfrm>
                    <a:prstGeom prst="rect">
                      <a:avLst/>
                    </a:prstGeom>
                    <a:noFill/>
                    <a:ln>
                      <a:noFill/>
                    </a:ln>
                  </pic:spPr>
                </pic:pic>
              </a:graphicData>
            </a:graphic>
          </wp:anchor>
        </w:drawing>
      </w:r>
    </w:p>
    <w:p>
      <w:pPr>
        <w:spacing w:after="0"/>
        <w:rPr>
          <w:sz w:val="13"/>
        </w:rPr>
        <w:sectPr>
          <w:footerReference r:id="rId7" w:type="default"/>
          <w:pgSz w:w="11910" w:h="16840"/>
          <w:pgMar w:top="1520" w:right="360" w:bottom="1600" w:left="1580" w:header="0" w:footer="1411" w:gutter="0"/>
          <w:pgNumType w:start="3"/>
          <w:cols w:space="720" w:num="1"/>
        </w:sectPr>
      </w:pPr>
    </w:p>
    <w:p>
      <w:pPr>
        <w:pStyle w:val="3"/>
        <w:spacing w:before="42"/>
        <w:ind w:left="740"/>
      </w:pPr>
      <w:r>
        <w:rPr>
          <w:w w:val="95"/>
        </w:rPr>
        <w:t>登录成功后进入天津市市场主体一网通办平台首页。</w:t>
      </w:r>
    </w:p>
    <w:p>
      <w:pPr>
        <w:pStyle w:val="3"/>
        <w:spacing w:before="1"/>
        <w:rPr>
          <w:sz w:val="19"/>
        </w:rPr>
      </w:pPr>
      <w:r>
        <w:drawing>
          <wp:anchor distT="0" distB="0" distL="0" distR="0" simplePos="0" relativeHeight="251661312" behindDoc="0" locked="0" layoutInCell="1" allowOverlap="1">
            <wp:simplePos x="0" y="0"/>
            <wp:positionH relativeFrom="page">
              <wp:posOffset>1066800</wp:posOffset>
            </wp:positionH>
            <wp:positionV relativeFrom="paragraph">
              <wp:posOffset>179705</wp:posOffset>
            </wp:positionV>
            <wp:extent cx="6118860" cy="3088640"/>
            <wp:effectExtent l="0" t="0" r="15240" b="1651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17"/>
                    <a:stretch>
                      <a:fillRect/>
                    </a:stretch>
                  </pic:blipFill>
                  <pic:spPr>
                    <a:xfrm>
                      <a:off x="0" y="0"/>
                      <a:ext cx="6118860" cy="3088640"/>
                    </a:xfrm>
                    <a:prstGeom prst="rect">
                      <a:avLst/>
                    </a:prstGeom>
                    <a:noFill/>
                    <a:ln>
                      <a:noFill/>
                    </a:ln>
                  </pic:spPr>
                </pic:pic>
              </a:graphicData>
            </a:graphic>
          </wp:anchor>
        </w:drawing>
      </w:r>
    </w:p>
    <w:p>
      <w:pPr>
        <w:pStyle w:val="3"/>
        <w:spacing w:line="364" w:lineRule="auto"/>
        <w:ind w:left="100" w:right="278" w:firstLine="640"/>
      </w:pPr>
      <w:r>
        <w:rPr>
          <w:spacing w:val="11"/>
          <w:w w:val="95"/>
        </w:rPr>
        <w:t>平台提供企业开办市场</w:t>
      </w:r>
      <w:r>
        <w:rPr>
          <w:spacing w:val="11"/>
        </w:rPr>
        <w:t>主体登记服务。</w:t>
      </w:r>
    </w:p>
    <w:p>
      <w:pPr>
        <w:pStyle w:val="2"/>
        <w:spacing w:line="409" w:lineRule="exact"/>
      </w:pPr>
      <w:bookmarkStart w:id="0" w:name="_bookmark1"/>
      <w:bookmarkEnd w:id="0"/>
      <w:bookmarkStart w:id="1" w:name="二、我要开办-新开办"/>
      <w:bookmarkEnd w:id="1"/>
      <w:r>
        <w:t>二、我要开办-新开办</w:t>
      </w:r>
    </w:p>
    <w:p>
      <w:pPr>
        <w:pStyle w:val="3"/>
        <w:spacing w:before="3"/>
        <w:rPr>
          <w:b/>
          <w:sz w:val="13"/>
        </w:rPr>
      </w:pPr>
      <w:r>
        <w:drawing>
          <wp:anchor distT="0" distB="0" distL="0" distR="0" simplePos="0" relativeHeight="251662336" behindDoc="0" locked="0" layoutInCell="1" allowOverlap="1">
            <wp:simplePos x="0" y="0"/>
            <wp:positionH relativeFrom="page">
              <wp:posOffset>1435100</wp:posOffset>
            </wp:positionH>
            <wp:positionV relativeFrom="paragraph">
              <wp:posOffset>132715</wp:posOffset>
            </wp:positionV>
            <wp:extent cx="5232400" cy="3644265"/>
            <wp:effectExtent l="0" t="0" r="6350" b="13335"/>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a:picLocks noChangeAspect="1"/>
                    </pic:cNvPicPr>
                  </pic:nvPicPr>
                  <pic:blipFill>
                    <a:blip r:embed="rId18"/>
                    <a:stretch>
                      <a:fillRect/>
                    </a:stretch>
                  </pic:blipFill>
                  <pic:spPr>
                    <a:xfrm>
                      <a:off x="0" y="0"/>
                      <a:ext cx="5232400" cy="3644265"/>
                    </a:xfrm>
                    <a:prstGeom prst="rect">
                      <a:avLst/>
                    </a:prstGeom>
                    <a:noFill/>
                    <a:ln>
                      <a:noFill/>
                    </a:ln>
                  </pic:spPr>
                </pic:pic>
              </a:graphicData>
            </a:graphic>
          </wp:anchor>
        </w:drawing>
      </w:r>
    </w:p>
    <w:p>
      <w:pPr>
        <w:spacing w:after="0"/>
        <w:rPr>
          <w:sz w:val="13"/>
        </w:rPr>
        <w:sectPr>
          <w:pgSz w:w="11910" w:h="16840"/>
          <w:pgMar w:top="1520" w:right="360" w:bottom="1600" w:left="1580" w:header="0" w:footer="1411" w:gutter="0"/>
          <w:cols w:space="720" w:num="1"/>
        </w:sectPr>
      </w:pPr>
    </w:p>
    <w:p>
      <w:pPr>
        <w:pStyle w:val="3"/>
        <w:spacing w:before="42" w:line="364" w:lineRule="auto"/>
        <w:ind w:left="100" w:right="280" w:firstLine="640"/>
      </w:pPr>
      <w:r>
        <w:rPr>
          <w:spacing w:val="12"/>
          <w:w w:val="95"/>
        </w:rPr>
        <w:t>鼠标滑动“我要开办”模块，展示“新开办”、“已开办（</w:t>
      </w:r>
      <w:r>
        <w:rPr>
          <w:w w:val="95"/>
        </w:rPr>
        <w:t xml:space="preserve">照 </w:t>
      </w:r>
      <w:r>
        <w:t>后联办）”按钮。点击“新开办”，首先选择市场主体类型。</w:t>
      </w:r>
    </w:p>
    <w:p>
      <w:pPr>
        <w:pStyle w:val="3"/>
        <w:ind w:left="109"/>
        <w:rPr>
          <w:sz w:val="20"/>
        </w:rPr>
      </w:pPr>
      <w:r>
        <w:rPr>
          <w:sz w:val="20"/>
        </w:rPr>
        <w:drawing>
          <wp:inline distT="0" distB="0" distL="114300" distR="114300">
            <wp:extent cx="6118860" cy="3088640"/>
            <wp:effectExtent l="0" t="0" r="15240" b="1651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jpeg"/>
                    <pic:cNvPicPr>
                      <a:picLocks noChangeAspect="1"/>
                    </pic:cNvPicPr>
                  </pic:nvPicPr>
                  <pic:blipFill>
                    <a:blip r:embed="rId19"/>
                    <a:stretch>
                      <a:fillRect/>
                    </a:stretch>
                  </pic:blipFill>
                  <pic:spPr>
                    <a:xfrm>
                      <a:off x="0" y="0"/>
                      <a:ext cx="6118860" cy="3088640"/>
                    </a:xfrm>
                    <a:prstGeom prst="rect">
                      <a:avLst/>
                    </a:prstGeom>
                    <a:noFill/>
                    <a:ln>
                      <a:noFill/>
                    </a:ln>
                  </pic:spPr>
                </pic:pic>
              </a:graphicData>
            </a:graphic>
          </wp:inline>
        </w:drawing>
      </w:r>
    </w:p>
    <w:p>
      <w:pPr>
        <w:pStyle w:val="3"/>
        <w:spacing w:before="7"/>
        <w:rPr>
          <w:sz w:val="37"/>
        </w:rPr>
      </w:pPr>
    </w:p>
    <w:p>
      <w:pPr>
        <w:pStyle w:val="2"/>
        <w:numPr>
          <w:ilvl w:val="1"/>
          <w:numId w:val="1"/>
        </w:numPr>
        <w:tabs>
          <w:tab w:val="left" w:pos="1303"/>
        </w:tabs>
        <w:spacing w:before="1" w:after="0" w:line="240" w:lineRule="auto"/>
        <w:ind w:left="1302" w:right="0" w:hanging="563"/>
        <w:jc w:val="left"/>
      </w:pPr>
      <w:bookmarkStart w:id="2" w:name="_bookmark2"/>
      <w:bookmarkEnd w:id="2"/>
      <w:bookmarkStart w:id="3" w:name="2.1有限公司、个人独资企业、合伙企业"/>
      <w:bookmarkEnd w:id="3"/>
      <w:bookmarkStart w:id="4" w:name="_bookmark2"/>
      <w:bookmarkEnd w:id="4"/>
      <w:r>
        <w:t>有限公司、个人独资企业、合伙企业</w:t>
      </w:r>
    </w:p>
    <w:p>
      <w:pPr>
        <w:pStyle w:val="3"/>
        <w:spacing w:before="214" w:line="364" w:lineRule="auto"/>
        <w:ind w:left="100" w:right="278" w:firstLine="640"/>
      </w:pPr>
      <w:r>
        <w:rPr>
          <w:spacing w:val="11"/>
          <w:w w:val="95"/>
        </w:rPr>
        <w:t xml:space="preserve">目前有限公司、个人独资企业、合伙企业已开通联办事项，操 </w:t>
      </w:r>
      <w:r>
        <w:rPr>
          <w:spacing w:val="11"/>
        </w:rPr>
        <w:t>作流程如下：</w:t>
      </w:r>
    </w:p>
    <w:p>
      <w:pPr>
        <w:pStyle w:val="3"/>
        <w:spacing w:before="220"/>
        <w:ind w:left="779"/>
      </w:pPr>
      <w:r>
        <w:t>选择要办理的登记业务及增值业务，见下图：</w:t>
      </w:r>
    </w:p>
    <w:p>
      <w:pPr>
        <w:spacing w:after="0"/>
        <w:sectPr>
          <w:pgSz w:w="11910" w:h="16840"/>
          <w:pgMar w:top="1520" w:right="360" w:bottom="1600" w:left="1580" w:header="0" w:footer="1411" w:gutter="0"/>
          <w:cols w:space="720" w:num="1"/>
        </w:sectPr>
      </w:pPr>
    </w:p>
    <w:p>
      <w:pPr>
        <w:pStyle w:val="3"/>
        <w:ind w:left="100"/>
        <w:rPr>
          <w:sz w:val="20"/>
        </w:rPr>
      </w:pPr>
      <w:r>
        <w:rPr>
          <w:sz w:val="20"/>
        </w:rPr>
        <w:drawing>
          <wp:inline distT="0" distB="0" distL="114300" distR="114300">
            <wp:extent cx="6137910" cy="5066665"/>
            <wp:effectExtent l="0" t="0" r="15240" b="635"/>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a:picLocks noChangeAspect="1"/>
                    </pic:cNvPicPr>
                  </pic:nvPicPr>
                  <pic:blipFill>
                    <a:blip r:embed="rId20"/>
                    <a:stretch>
                      <a:fillRect/>
                    </a:stretch>
                  </pic:blipFill>
                  <pic:spPr>
                    <a:xfrm>
                      <a:off x="0" y="0"/>
                      <a:ext cx="6137910" cy="5066665"/>
                    </a:xfrm>
                    <a:prstGeom prst="rect">
                      <a:avLst/>
                    </a:prstGeom>
                    <a:noFill/>
                    <a:ln>
                      <a:noFill/>
                    </a:ln>
                  </pic:spPr>
                </pic:pic>
              </a:graphicData>
            </a:graphic>
          </wp:inline>
        </w:drawing>
      </w:r>
    </w:p>
    <w:p>
      <w:pPr>
        <w:pStyle w:val="3"/>
        <w:spacing w:before="10"/>
        <w:rPr>
          <w:sz w:val="28"/>
        </w:rPr>
      </w:pPr>
    </w:p>
    <w:p>
      <w:pPr>
        <w:spacing w:before="70"/>
        <w:ind w:left="100" w:right="0" w:firstLine="0"/>
        <w:jc w:val="left"/>
        <w:rPr>
          <w:rFonts w:hint="eastAsia" w:ascii="宋体" w:eastAsia="宋体"/>
          <w:sz w:val="21"/>
        </w:rPr>
      </w:pPr>
      <w:r>
        <w:rPr>
          <w:rFonts w:hint="eastAsia" w:ascii="宋体" w:eastAsia="宋体"/>
          <w:sz w:val="21"/>
        </w:rPr>
        <w:t>注：除企业设立登记外的登记业务以及增值服务可多选或不选，该流程图默认全选。</w:t>
      </w:r>
    </w:p>
    <w:p>
      <w:pPr>
        <w:spacing w:after="0"/>
        <w:jc w:val="left"/>
        <w:rPr>
          <w:rFonts w:hint="eastAsia" w:ascii="宋体" w:eastAsia="宋体"/>
          <w:sz w:val="21"/>
        </w:rPr>
        <w:sectPr>
          <w:pgSz w:w="11910" w:h="16840"/>
          <w:pgMar w:top="1560" w:right="360" w:bottom="1600" w:left="1580" w:header="0" w:footer="1411" w:gutter="0"/>
          <w:cols w:space="720" w:num="1"/>
        </w:sectPr>
      </w:pPr>
    </w:p>
    <w:p>
      <w:pPr>
        <w:pStyle w:val="3"/>
        <w:spacing w:before="43"/>
        <w:ind w:left="740"/>
      </w:pPr>
      <w:r>
        <w:t>选择完成，点击“开始办理”进入业务办理页面：</w:t>
      </w:r>
    </w:p>
    <w:p>
      <w:pPr>
        <w:pStyle w:val="11"/>
        <w:numPr>
          <w:ilvl w:val="2"/>
          <w:numId w:val="1"/>
        </w:numPr>
        <w:tabs>
          <w:tab w:val="left" w:pos="1701"/>
        </w:tabs>
        <w:spacing w:before="212" w:after="0" w:line="240" w:lineRule="auto"/>
        <w:ind w:left="1700" w:right="0" w:hanging="961"/>
        <w:jc w:val="left"/>
        <w:rPr>
          <w:sz w:val="32"/>
        </w:rPr>
      </w:pPr>
      <w:bookmarkStart w:id="5" w:name="_bookmark3"/>
      <w:bookmarkEnd w:id="5"/>
      <w:bookmarkStart w:id="6" w:name="2.1.1 企业设立登记"/>
      <w:bookmarkEnd w:id="6"/>
      <w:bookmarkStart w:id="7" w:name="_bookmark3"/>
      <w:bookmarkEnd w:id="7"/>
      <w:r>
        <w:rPr>
          <w:sz w:val="32"/>
        </w:rPr>
        <w:t>企业设立登记</w:t>
      </w:r>
    </w:p>
    <w:p>
      <w:pPr>
        <w:pStyle w:val="11"/>
        <w:numPr>
          <w:ilvl w:val="0"/>
          <w:numId w:val="2"/>
        </w:numPr>
        <w:tabs>
          <w:tab w:val="left" w:pos="520"/>
        </w:tabs>
        <w:spacing w:before="214" w:after="0" w:line="240" w:lineRule="auto"/>
        <w:ind w:left="520" w:right="0" w:hanging="420"/>
        <w:jc w:val="left"/>
        <w:rPr>
          <w:rFonts w:ascii="Wingdings" w:hAnsi="Wingdings" w:eastAsia="Wingdings"/>
          <w:sz w:val="32"/>
        </w:rPr>
      </w:pPr>
      <w:r>
        <w:rPr>
          <w:sz w:val="32"/>
        </w:rPr>
        <w:t>企业名称查询</w:t>
      </w:r>
    </w:p>
    <w:p>
      <w:pPr>
        <w:pStyle w:val="3"/>
        <w:spacing w:before="211"/>
        <w:ind w:left="740"/>
      </w:pPr>
      <w:r>
        <w:t>企业设立登记申报前应进行企业名称预查，根据页面四段式</w:t>
      </w:r>
    </w:p>
    <w:p>
      <w:pPr>
        <w:pStyle w:val="3"/>
        <w:spacing w:before="212" w:line="364" w:lineRule="auto"/>
        <w:ind w:left="100" w:right="277"/>
        <w:jc w:val="both"/>
      </w:pPr>
      <w:r>
        <w:rPr>
          <w:spacing w:val="12"/>
          <w:w w:val="95"/>
        </w:rPr>
        <w:t>（</w:t>
      </w:r>
      <w:r>
        <w:rPr>
          <w:spacing w:val="11"/>
          <w:w w:val="95"/>
        </w:rPr>
        <w:t>行政区划、字号、行业、组织形式</w:t>
      </w:r>
      <w:r>
        <w:rPr>
          <w:spacing w:val="12"/>
          <w:w w:val="95"/>
        </w:rPr>
        <w:t>）</w:t>
      </w:r>
      <w:r>
        <w:rPr>
          <w:spacing w:val="10"/>
          <w:w w:val="95"/>
        </w:rPr>
        <w:t xml:space="preserve">提示，输入企业名称并在下 方的名称组合中选择一种，仔细阅读并勾选“我已阅读《名称查询 </w:t>
      </w:r>
      <w:r>
        <w:rPr>
          <w:spacing w:val="9"/>
          <w:w w:val="95"/>
        </w:rPr>
        <w:t>须知》”后，点击“名称申报查询”，进入“投资人信息填报”环</w:t>
      </w:r>
      <w:r>
        <w:rPr>
          <w:spacing w:val="9"/>
        </w:rPr>
        <w:t>节。</w:t>
      </w:r>
    </w:p>
    <w:p>
      <w:pPr>
        <w:pStyle w:val="3"/>
        <w:ind w:left="220"/>
        <w:rPr>
          <w:sz w:val="20"/>
        </w:rPr>
      </w:pPr>
      <w:r>
        <w:rPr>
          <w:sz w:val="20"/>
        </w:rPr>
        <w:drawing>
          <wp:inline distT="0" distB="0" distL="114300" distR="114300">
            <wp:extent cx="6131560" cy="3239135"/>
            <wp:effectExtent l="0" t="0" r="2540" b="18415"/>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jpeg"/>
                    <pic:cNvPicPr>
                      <a:picLocks noChangeAspect="1"/>
                    </pic:cNvPicPr>
                  </pic:nvPicPr>
                  <pic:blipFill>
                    <a:blip r:embed="rId21"/>
                    <a:stretch>
                      <a:fillRect/>
                    </a:stretch>
                  </pic:blipFill>
                  <pic:spPr>
                    <a:xfrm>
                      <a:off x="0" y="0"/>
                      <a:ext cx="6131560" cy="3239135"/>
                    </a:xfrm>
                    <a:prstGeom prst="rect">
                      <a:avLst/>
                    </a:prstGeom>
                    <a:noFill/>
                    <a:ln>
                      <a:noFill/>
                    </a:ln>
                  </pic:spPr>
                </pic:pic>
              </a:graphicData>
            </a:graphic>
          </wp:inline>
        </w:drawing>
      </w:r>
    </w:p>
    <w:p>
      <w:pPr>
        <w:pStyle w:val="3"/>
        <w:spacing w:before="9"/>
        <w:rPr>
          <w:sz w:val="34"/>
        </w:rPr>
      </w:pPr>
    </w:p>
    <w:p>
      <w:pPr>
        <w:pStyle w:val="3"/>
        <w:spacing w:line="364" w:lineRule="auto"/>
        <w:ind w:left="100" w:right="277" w:firstLine="640"/>
        <w:jc w:val="both"/>
      </w:pPr>
      <w:r>
        <w:rPr>
          <w:spacing w:val="11"/>
          <w:w w:val="95"/>
        </w:rPr>
        <w:t xml:space="preserve">在“投资人信息填报”页面，填写投资人信息、拟注册信息。 </w:t>
      </w:r>
      <w:r>
        <w:t>中国大陆自然人股东应先完成津心办实名（</w:t>
      </w:r>
      <w:r>
        <w:rPr>
          <w:spacing w:val="-18"/>
        </w:rPr>
        <w:t xml:space="preserve">津心办 </w:t>
      </w:r>
      <w:r>
        <w:t>app）</w:t>
      </w:r>
      <w:r>
        <w:rPr>
          <w:spacing w:val="1"/>
        </w:rPr>
        <w:t>或者国家总局四级实名</w:t>
      </w:r>
      <w:r>
        <w:t>（</w:t>
      </w:r>
      <w:r>
        <w:rPr>
          <w:spacing w:val="-9"/>
        </w:rPr>
        <w:t xml:space="preserve">登记注册身份验证 </w:t>
      </w:r>
      <w:r>
        <w:t>app）方可进行添加。（</w:t>
      </w:r>
      <w:r>
        <w:rPr>
          <w:spacing w:val="1"/>
        </w:rPr>
        <w:t>实名方式见</w:t>
      </w:r>
    </w:p>
    <w:p>
      <w:pPr>
        <w:pStyle w:val="3"/>
        <w:spacing w:line="408" w:lineRule="exact"/>
        <w:ind w:left="100"/>
      </w:pPr>
      <w:r>
        <w:t>《实名认证与文件签署文档》）</w:t>
      </w:r>
    </w:p>
    <w:p>
      <w:pPr>
        <w:spacing w:after="0" w:line="408" w:lineRule="exact"/>
        <w:sectPr>
          <w:pgSz w:w="11910" w:h="16840"/>
          <w:pgMar w:top="1500" w:right="360" w:bottom="1600" w:left="1580" w:header="0" w:footer="1411" w:gutter="0"/>
          <w:cols w:space="720" w:num="1"/>
        </w:sectPr>
      </w:pPr>
    </w:p>
    <w:p>
      <w:pPr>
        <w:pStyle w:val="3"/>
        <w:ind w:left="100"/>
        <w:rPr>
          <w:sz w:val="20"/>
        </w:rPr>
      </w:pPr>
      <w:r>
        <w:rPr>
          <w:sz w:val="20"/>
        </w:rPr>
        <w:drawing>
          <wp:inline distT="0" distB="0" distL="114300" distR="114300">
            <wp:extent cx="6130925" cy="3499485"/>
            <wp:effectExtent l="0" t="0" r="3175" b="5715"/>
            <wp:docPr id="3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a:picLocks noChangeAspect="1"/>
                    </pic:cNvPicPr>
                  </pic:nvPicPr>
                  <pic:blipFill>
                    <a:blip r:embed="rId22"/>
                    <a:stretch>
                      <a:fillRect/>
                    </a:stretch>
                  </pic:blipFill>
                  <pic:spPr>
                    <a:xfrm>
                      <a:off x="0" y="0"/>
                      <a:ext cx="6130925" cy="3499485"/>
                    </a:xfrm>
                    <a:prstGeom prst="rect">
                      <a:avLst/>
                    </a:prstGeom>
                    <a:noFill/>
                    <a:ln>
                      <a:noFill/>
                    </a:ln>
                  </pic:spPr>
                </pic:pic>
              </a:graphicData>
            </a:graphic>
          </wp:inline>
        </w:drawing>
      </w:r>
    </w:p>
    <w:p>
      <w:pPr>
        <w:pStyle w:val="3"/>
        <w:rPr>
          <w:sz w:val="20"/>
        </w:rPr>
      </w:pPr>
    </w:p>
    <w:p>
      <w:pPr>
        <w:pStyle w:val="3"/>
        <w:spacing w:before="1"/>
        <w:rPr>
          <w:sz w:val="29"/>
        </w:rPr>
      </w:pPr>
    </w:p>
    <w:p>
      <w:pPr>
        <w:pStyle w:val="3"/>
        <w:spacing w:before="54"/>
        <w:ind w:left="100"/>
      </w:pPr>
      <w:r>
        <w:t>填写完成后，点击“提交全部内容”，弹出承诺书。</w:t>
      </w:r>
    </w:p>
    <w:p>
      <w:pPr>
        <w:pStyle w:val="3"/>
        <w:rPr>
          <w:sz w:val="20"/>
        </w:rPr>
      </w:pPr>
    </w:p>
    <w:p>
      <w:pPr>
        <w:pStyle w:val="3"/>
        <w:spacing w:before="8"/>
        <w:rPr>
          <w:sz w:val="14"/>
        </w:rPr>
      </w:pPr>
      <w:r>
        <w:drawing>
          <wp:anchor distT="0" distB="0" distL="0" distR="0" simplePos="0" relativeHeight="251663360" behindDoc="0" locked="0" layoutInCell="1" allowOverlap="1">
            <wp:simplePos x="0" y="0"/>
            <wp:positionH relativeFrom="page">
              <wp:posOffset>1066800</wp:posOffset>
            </wp:positionH>
            <wp:positionV relativeFrom="paragraph">
              <wp:posOffset>144145</wp:posOffset>
            </wp:positionV>
            <wp:extent cx="6080125" cy="3272790"/>
            <wp:effectExtent l="0" t="0" r="15875" b="381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eg"/>
                    <pic:cNvPicPr>
                      <a:picLocks noChangeAspect="1"/>
                    </pic:cNvPicPr>
                  </pic:nvPicPr>
                  <pic:blipFill>
                    <a:blip r:embed="rId23"/>
                    <a:stretch>
                      <a:fillRect/>
                    </a:stretch>
                  </pic:blipFill>
                  <pic:spPr>
                    <a:xfrm>
                      <a:off x="0" y="0"/>
                      <a:ext cx="6080125" cy="3272790"/>
                    </a:xfrm>
                    <a:prstGeom prst="rect">
                      <a:avLst/>
                    </a:prstGeom>
                    <a:noFill/>
                    <a:ln>
                      <a:noFill/>
                    </a:ln>
                  </pic:spPr>
                </pic:pic>
              </a:graphicData>
            </a:graphic>
          </wp:anchor>
        </w:drawing>
      </w:r>
    </w:p>
    <w:p>
      <w:pPr>
        <w:pStyle w:val="3"/>
        <w:rPr>
          <w:sz w:val="20"/>
        </w:rPr>
      </w:pPr>
    </w:p>
    <w:p>
      <w:pPr>
        <w:pStyle w:val="3"/>
        <w:spacing w:before="3"/>
        <w:rPr>
          <w:sz w:val="26"/>
        </w:rPr>
      </w:pPr>
    </w:p>
    <w:p>
      <w:pPr>
        <w:pStyle w:val="3"/>
        <w:spacing w:before="55"/>
        <w:ind w:left="740"/>
      </w:pPr>
      <w:r>
        <w:t>申请人同意承诺后，生成《企业名称申报查询告知书》，如有</w:t>
      </w:r>
    </w:p>
    <w:p>
      <w:pPr>
        <w:spacing w:after="0"/>
        <w:sectPr>
          <w:pgSz w:w="11910" w:h="16840"/>
          <w:pgMar w:top="1540" w:right="360" w:bottom="1600" w:left="1580" w:header="0" w:footer="1411" w:gutter="0"/>
          <w:cols w:space="720" w:num="1"/>
        </w:sectPr>
      </w:pPr>
    </w:p>
    <w:p>
      <w:pPr>
        <w:pStyle w:val="3"/>
        <w:spacing w:before="43" w:line="364" w:lineRule="auto"/>
        <w:ind w:left="100" w:right="280"/>
      </w:pPr>
      <w:r>
        <w:rPr>
          <w:w w:val="95"/>
        </w:rPr>
        <w:t>需要，在该页面可以对告知书进行打印。申请人点击【企业设立登</w:t>
      </w:r>
      <w:r>
        <w:t>记】按钮，进入设立登记申请环节。</w:t>
      </w:r>
    </w:p>
    <w:p>
      <w:pPr>
        <w:pStyle w:val="3"/>
        <w:ind w:left="100"/>
        <w:rPr>
          <w:sz w:val="20"/>
        </w:rPr>
      </w:pPr>
      <w:r>
        <w:rPr>
          <w:sz w:val="20"/>
        </w:rPr>
        <w:drawing>
          <wp:inline distT="0" distB="0" distL="114300" distR="114300">
            <wp:extent cx="5987415" cy="5570220"/>
            <wp:effectExtent l="0" t="0" r="13335" b="1143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jpeg"/>
                    <pic:cNvPicPr>
                      <a:picLocks noChangeAspect="1"/>
                    </pic:cNvPicPr>
                  </pic:nvPicPr>
                  <pic:blipFill>
                    <a:blip r:embed="rId24"/>
                    <a:stretch>
                      <a:fillRect/>
                    </a:stretch>
                  </pic:blipFill>
                  <pic:spPr>
                    <a:xfrm>
                      <a:off x="0" y="0"/>
                      <a:ext cx="5987415" cy="5570220"/>
                    </a:xfrm>
                    <a:prstGeom prst="rect">
                      <a:avLst/>
                    </a:prstGeom>
                    <a:noFill/>
                    <a:ln>
                      <a:noFill/>
                    </a:ln>
                  </pic:spPr>
                </pic:pic>
              </a:graphicData>
            </a:graphic>
          </wp:inline>
        </w:drawing>
      </w:r>
    </w:p>
    <w:p>
      <w:pPr>
        <w:spacing w:after="0"/>
        <w:rPr>
          <w:sz w:val="20"/>
        </w:rPr>
        <w:sectPr>
          <w:pgSz w:w="11910" w:h="16840"/>
          <w:pgMar w:top="1500" w:right="360" w:bottom="1600" w:left="1580" w:header="0" w:footer="1411" w:gutter="0"/>
          <w:cols w:space="720" w:num="1"/>
        </w:sectPr>
      </w:pPr>
    </w:p>
    <w:p>
      <w:pPr>
        <w:pStyle w:val="11"/>
        <w:numPr>
          <w:ilvl w:val="0"/>
          <w:numId w:val="2"/>
        </w:numPr>
        <w:tabs>
          <w:tab w:val="left" w:pos="519"/>
          <w:tab w:val="left" w:pos="520"/>
        </w:tabs>
        <w:spacing w:before="42" w:after="0" w:line="240" w:lineRule="auto"/>
        <w:ind w:left="520" w:right="0" w:hanging="420"/>
        <w:jc w:val="left"/>
        <w:rPr>
          <w:rFonts w:ascii="Wingdings" w:hAnsi="Wingdings" w:eastAsia="Wingdings"/>
          <w:sz w:val="20"/>
        </w:rPr>
      </w:pPr>
      <w:r>
        <w:rPr>
          <w:sz w:val="32"/>
        </w:rPr>
        <w:t>设立登记申请</w:t>
      </w:r>
    </w:p>
    <w:p>
      <w:pPr>
        <w:pStyle w:val="3"/>
        <w:spacing w:before="212" w:line="364" w:lineRule="auto"/>
        <w:ind w:left="100" w:right="280" w:firstLine="640"/>
      </w:pPr>
      <w:r>
        <w:rPr>
          <w:spacing w:val="11"/>
          <w:w w:val="95"/>
        </w:rPr>
        <w:t xml:space="preserve">设立登记申请环节需填写“主体信息”、“人员信息”、“上 </w:t>
      </w:r>
      <w:r>
        <w:rPr>
          <w:spacing w:val="11"/>
        </w:rPr>
        <w:t>传登记材料”。</w:t>
      </w:r>
    </w:p>
    <w:p>
      <w:pPr>
        <w:pStyle w:val="3"/>
        <w:ind w:left="100"/>
        <w:rPr>
          <w:sz w:val="20"/>
        </w:rPr>
      </w:pPr>
      <w:r>
        <w:rPr>
          <w:sz w:val="20"/>
        </w:rPr>
        <w:drawing>
          <wp:inline distT="0" distB="0" distL="114300" distR="114300">
            <wp:extent cx="6137910" cy="6797675"/>
            <wp:effectExtent l="0" t="0" r="15240" b="3175"/>
            <wp:docPr id="3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a:picLocks noChangeAspect="1"/>
                    </pic:cNvPicPr>
                  </pic:nvPicPr>
                  <pic:blipFill>
                    <a:blip r:embed="rId25"/>
                    <a:stretch>
                      <a:fillRect/>
                    </a:stretch>
                  </pic:blipFill>
                  <pic:spPr>
                    <a:xfrm>
                      <a:off x="0" y="0"/>
                      <a:ext cx="6137910" cy="6797675"/>
                    </a:xfrm>
                    <a:prstGeom prst="rect">
                      <a:avLst/>
                    </a:prstGeom>
                    <a:noFill/>
                    <a:ln>
                      <a:noFill/>
                    </a:ln>
                  </pic:spPr>
                </pic:pic>
              </a:graphicData>
            </a:graphic>
          </wp:inline>
        </w:drawing>
      </w:r>
    </w:p>
    <w:p>
      <w:pPr>
        <w:pStyle w:val="3"/>
        <w:spacing w:before="8"/>
        <w:rPr>
          <w:sz w:val="33"/>
        </w:rPr>
      </w:pPr>
    </w:p>
    <w:p>
      <w:pPr>
        <w:pStyle w:val="3"/>
        <w:spacing w:before="1"/>
        <w:ind w:left="740"/>
      </w:pPr>
      <w:r>
        <w:t>“主体信息”页面中经营范围部分，需要先点击右侧“天津经</w:t>
      </w:r>
    </w:p>
    <w:p>
      <w:pPr>
        <w:spacing w:after="0"/>
        <w:sectPr>
          <w:footerReference r:id="rId8" w:type="default"/>
          <w:pgSz w:w="11910" w:h="16840"/>
          <w:pgMar w:top="1400" w:right="360" w:bottom="1600" w:left="1580" w:header="0" w:footer="1401" w:gutter="0"/>
          <w:pgNumType w:start="10"/>
          <w:cols w:space="720" w:num="1"/>
        </w:sectPr>
      </w:pPr>
    </w:p>
    <w:p>
      <w:pPr>
        <w:pStyle w:val="3"/>
        <w:spacing w:before="42"/>
        <w:ind w:left="100"/>
      </w:pPr>
      <w:r>
        <w:t>营范围自主申报辅助查询”进行经营范围选择。</w:t>
      </w:r>
    </w:p>
    <w:p>
      <w:pPr>
        <w:pStyle w:val="3"/>
        <w:spacing w:before="212" w:line="364" w:lineRule="auto"/>
        <w:ind w:left="100" w:right="280" w:firstLine="640"/>
      </w:pPr>
      <w:r>
        <w:t>第一步 点击【添加】按钮添加条目；第二步 点击【生成结果】； 第三步 点击【选择完成】。</w:t>
      </w:r>
    </w:p>
    <w:p>
      <w:pPr>
        <w:pStyle w:val="3"/>
        <w:ind w:left="100"/>
        <w:rPr>
          <w:sz w:val="20"/>
        </w:rPr>
      </w:pPr>
      <w:r>
        <w:rPr>
          <w:sz w:val="20"/>
        </w:rPr>
        <w:drawing>
          <wp:inline distT="0" distB="0" distL="114300" distR="114300">
            <wp:extent cx="6046470" cy="4803140"/>
            <wp:effectExtent l="0" t="0" r="11430" b="1651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6"/>
                    <a:stretch>
                      <a:fillRect/>
                    </a:stretch>
                  </pic:blipFill>
                  <pic:spPr>
                    <a:xfrm>
                      <a:off x="0" y="0"/>
                      <a:ext cx="6046470" cy="4803140"/>
                    </a:xfrm>
                    <a:prstGeom prst="rect">
                      <a:avLst/>
                    </a:prstGeom>
                    <a:noFill/>
                    <a:ln>
                      <a:noFill/>
                    </a:ln>
                  </pic:spPr>
                </pic:pic>
              </a:graphicData>
            </a:graphic>
          </wp:inline>
        </w:drawing>
      </w:r>
    </w:p>
    <w:p>
      <w:pPr>
        <w:pStyle w:val="3"/>
        <w:spacing w:before="184" w:line="364" w:lineRule="auto"/>
        <w:ind w:left="100" w:right="277" w:firstLine="640"/>
        <w:jc w:val="both"/>
      </w:pPr>
      <w:r>
        <w:rPr>
          <w:spacing w:val="23"/>
          <w:w w:val="95"/>
        </w:rPr>
        <w:t xml:space="preserve">结果将自动带入经营范围中，申报人无需填写。需要注意的 </w:t>
      </w:r>
      <w:r>
        <w:rPr>
          <w:spacing w:val="8"/>
        </w:rPr>
        <w:t xml:space="preserve">是， 根据国家总局规定，若经营范围超过 </w:t>
      </w:r>
      <w:r>
        <w:rPr>
          <w:rFonts w:hint="eastAsia"/>
          <w:spacing w:val="8"/>
          <w:lang w:val="en-US" w:eastAsia="zh-CN"/>
        </w:rPr>
        <w:t>4</w:t>
      </w:r>
      <w:r>
        <w:t>00</w:t>
      </w:r>
      <w:r>
        <w:rPr>
          <w:spacing w:val="8"/>
        </w:rPr>
        <w:t xml:space="preserve"> 字，营业执照打印时在经营范围结尾处以“等”字代替。</w:t>
      </w:r>
    </w:p>
    <w:p>
      <w:pPr>
        <w:spacing w:after="0" w:line="364" w:lineRule="auto"/>
        <w:jc w:val="both"/>
        <w:sectPr>
          <w:pgSz w:w="11910" w:h="16840"/>
          <w:pgMar w:top="1400" w:right="360" w:bottom="1600" w:left="1580" w:header="0" w:footer="1401" w:gutter="0"/>
          <w:cols w:space="720" w:num="1"/>
        </w:sectPr>
      </w:pPr>
    </w:p>
    <w:p>
      <w:pPr>
        <w:pStyle w:val="3"/>
        <w:ind w:left="100"/>
        <w:rPr>
          <w:sz w:val="20"/>
        </w:rPr>
      </w:pPr>
      <w:r>
        <w:rPr>
          <w:sz w:val="20"/>
        </w:rPr>
        <w:drawing>
          <wp:inline distT="0" distB="0" distL="114300" distR="114300">
            <wp:extent cx="6121400" cy="1562735"/>
            <wp:effectExtent l="0" t="0" r="12700" b="18415"/>
            <wp:docPr id="3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a:picLocks noChangeAspect="1"/>
                    </pic:cNvPicPr>
                  </pic:nvPicPr>
                  <pic:blipFill>
                    <a:blip r:embed="rId27"/>
                    <a:stretch>
                      <a:fillRect/>
                    </a:stretch>
                  </pic:blipFill>
                  <pic:spPr>
                    <a:xfrm>
                      <a:off x="0" y="0"/>
                      <a:ext cx="6121400" cy="1562735"/>
                    </a:xfrm>
                    <a:prstGeom prst="rect">
                      <a:avLst/>
                    </a:prstGeom>
                    <a:noFill/>
                    <a:ln>
                      <a:noFill/>
                    </a:ln>
                  </pic:spPr>
                </pic:pic>
              </a:graphicData>
            </a:graphic>
          </wp:inline>
        </w:drawing>
      </w:r>
    </w:p>
    <w:p>
      <w:pPr>
        <w:pStyle w:val="3"/>
        <w:spacing w:before="11"/>
        <w:rPr>
          <w:sz w:val="11"/>
        </w:rPr>
      </w:pPr>
    </w:p>
    <w:p>
      <w:pPr>
        <w:pStyle w:val="3"/>
        <w:spacing w:before="55" w:line="364" w:lineRule="auto"/>
        <w:ind w:left="100" w:right="277" w:firstLine="640"/>
        <w:jc w:val="both"/>
      </w:pPr>
      <w:r>
        <w:rPr>
          <w:spacing w:val="11"/>
          <w:w w:val="95"/>
        </w:rPr>
        <w:t xml:space="preserve">“主体信息”填写完成点击【下一步】，进入“人员信息”页 </w:t>
      </w:r>
      <w:r>
        <w:rPr>
          <w:spacing w:val="1"/>
        </w:rPr>
        <w:t>面， 填写：股东</w:t>
      </w:r>
      <w:r>
        <w:rPr>
          <w:spacing w:val="7"/>
        </w:rPr>
        <w:t>（</w:t>
      </w:r>
      <w:r>
        <w:rPr>
          <w:spacing w:val="5"/>
        </w:rPr>
        <w:t>发起人</w:t>
      </w:r>
      <w:r>
        <w:rPr>
          <w:spacing w:val="7"/>
        </w:rPr>
        <w:t>）</w:t>
      </w:r>
      <w:r>
        <w:rPr>
          <w:spacing w:val="3"/>
        </w:rPr>
        <w:t>信息、董事、监事、经理人信息、法定</w:t>
      </w:r>
      <w:r>
        <w:rPr>
          <w:spacing w:val="9"/>
          <w:w w:val="95"/>
        </w:rPr>
        <w:t>代表人信息、委托代理人信息、联络人信息、财务负责人信息、办</w:t>
      </w:r>
      <w:r>
        <w:rPr>
          <w:spacing w:val="9"/>
        </w:rPr>
        <w:t>税人信息等。</w:t>
      </w:r>
    </w:p>
    <w:p>
      <w:pPr>
        <w:spacing w:after="0" w:line="364" w:lineRule="auto"/>
        <w:jc w:val="both"/>
        <w:sectPr>
          <w:pgSz w:w="11910" w:h="16840"/>
          <w:pgMar w:top="1440" w:right="360" w:bottom="1600" w:left="1580" w:header="0" w:footer="1401" w:gutter="0"/>
          <w:cols w:space="720" w:num="1"/>
        </w:sectPr>
      </w:pPr>
    </w:p>
    <w:p>
      <w:pPr>
        <w:pStyle w:val="3"/>
        <w:ind w:left="100"/>
        <w:rPr>
          <w:sz w:val="20"/>
        </w:rPr>
      </w:pPr>
      <w:r>
        <w:rPr>
          <w:sz w:val="20"/>
        </w:rPr>
        <w:drawing>
          <wp:inline distT="0" distB="0" distL="114300" distR="114300">
            <wp:extent cx="6136005" cy="8469630"/>
            <wp:effectExtent l="0" t="0" r="17145" b="7620"/>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8"/>
                    <a:stretch>
                      <a:fillRect/>
                    </a:stretch>
                  </pic:blipFill>
                  <pic:spPr>
                    <a:xfrm>
                      <a:off x="0" y="0"/>
                      <a:ext cx="6136005" cy="8469630"/>
                    </a:xfrm>
                    <a:prstGeom prst="rect">
                      <a:avLst/>
                    </a:prstGeom>
                    <a:noFill/>
                    <a:ln>
                      <a:noFill/>
                    </a:ln>
                  </pic:spPr>
                </pic:pic>
              </a:graphicData>
            </a:graphic>
          </wp:inline>
        </w:drawing>
      </w:r>
    </w:p>
    <w:p>
      <w:pPr>
        <w:pStyle w:val="3"/>
        <w:spacing w:before="15"/>
        <w:ind w:left="100"/>
      </w:pPr>
      <w:r>
        <w:t>以上人员信息均需点击【选择人员】进行填写。</w:t>
      </w:r>
    </w:p>
    <w:p>
      <w:pPr>
        <w:spacing w:after="0"/>
        <w:sectPr>
          <w:pgSz w:w="11910" w:h="16840"/>
          <w:pgMar w:top="1440" w:right="360" w:bottom="1600" w:left="1580" w:header="0" w:footer="1401" w:gutter="0"/>
          <w:cols w:space="720" w:num="1"/>
        </w:sectPr>
      </w:pPr>
    </w:p>
    <w:p>
      <w:pPr>
        <w:pStyle w:val="3"/>
        <w:ind w:left="100"/>
        <w:rPr>
          <w:sz w:val="20"/>
        </w:rPr>
      </w:pPr>
      <w:r>
        <w:rPr>
          <w:sz w:val="20"/>
        </w:rPr>
        <w:drawing>
          <wp:inline distT="0" distB="0" distL="114300" distR="114300">
            <wp:extent cx="6095365" cy="2057400"/>
            <wp:effectExtent l="0" t="0" r="635" b="0"/>
            <wp:docPr id="3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a:picLocks noChangeAspect="1"/>
                    </pic:cNvPicPr>
                  </pic:nvPicPr>
                  <pic:blipFill>
                    <a:blip r:embed="rId29"/>
                    <a:stretch>
                      <a:fillRect/>
                    </a:stretch>
                  </pic:blipFill>
                  <pic:spPr>
                    <a:xfrm>
                      <a:off x="0" y="0"/>
                      <a:ext cx="6095365" cy="2057400"/>
                    </a:xfrm>
                    <a:prstGeom prst="rect">
                      <a:avLst/>
                    </a:prstGeom>
                    <a:noFill/>
                    <a:ln>
                      <a:noFill/>
                    </a:ln>
                  </pic:spPr>
                </pic:pic>
              </a:graphicData>
            </a:graphic>
          </wp:inline>
        </w:drawing>
      </w:r>
    </w:p>
    <w:p>
      <w:pPr>
        <w:pStyle w:val="3"/>
        <w:rPr>
          <w:sz w:val="6"/>
        </w:rPr>
      </w:pPr>
    </w:p>
    <w:p>
      <w:pPr>
        <w:pStyle w:val="3"/>
        <w:spacing w:before="54"/>
        <w:ind w:left="740"/>
      </w:pPr>
      <w:r>
        <w:t>点击【选择人员】按钮，进入人员信息维护页面。</w:t>
      </w:r>
    </w:p>
    <w:p>
      <w:pPr>
        <w:pStyle w:val="3"/>
        <w:spacing w:before="6"/>
        <w:rPr>
          <w:sz w:val="13"/>
        </w:rPr>
      </w:pPr>
      <w:r>
        <w:drawing>
          <wp:anchor distT="0" distB="0" distL="0" distR="0" simplePos="0" relativeHeight="251664384" behindDoc="0" locked="0" layoutInCell="1" allowOverlap="1">
            <wp:simplePos x="0" y="0"/>
            <wp:positionH relativeFrom="page">
              <wp:posOffset>1462405</wp:posOffset>
            </wp:positionH>
            <wp:positionV relativeFrom="paragraph">
              <wp:posOffset>133985</wp:posOffset>
            </wp:positionV>
            <wp:extent cx="5285105" cy="942340"/>
            <wp:effectExtent l="0" t="0" r="10795" b="1016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30"/>
                    <a:stretch>
                      <a:fillRect/>
                    </a:stretch>
                  </pic:blipFill>
                  <pic:spPr>
                    <a:xfrm>
                      <a:off x="0" y="0"/>
                      <a:ext cx="5285105" cy="942340"/>
                    </a:xfrm>
                    <a:prstGeom prst="rect">
                      <a:avLst/>
                    </a:prstGeom>
                    <a:noFill/>
                    <a:ln>
                      <a:noFill/>
                    </a:ln>
                  </pic:spPr>
                </pic:pic>
              </a:graphicData>
            </a:graphic>
          </wp:anchor>
        </w:drawing>
      </w:r>
    </w:p>
    <w:p>
      <w:pPr>
        <w:pStyle w:val="3"/>
        <w:spacing w:line="364" w:lineRule="auto"/>
        <w:ind w:left="100" w:right="278" w:firstLine="640"/>
        <w:jc w:val="both"/>
      </w:pPr>
      <w:r>
        <w:rPr>
          <w:spacing w:val="11"/>
          <w:w w:val="95"/>
        </w:rPr>
        <w:t xml:space="preserve">点击【新增】按钮，新增人员，新增人员需要校验是否通过总 </w:t>
      </w:r>
      <w:r>
        <w:rPr>
          <w:spacing w:val="22"/>
          <w:w w:val="95"/>
        </w:rPr>
        <w:t xml:space="preserve">局四级实名核验或津心办实名，没有进行实名认证的人员无法添 加。新增人员后在各人员信息选择的位置选择相应人员，进行添 </w:t>
      </w:r>
      <w:r>
        <w:t>加。</w:t>
      </w:r>
    </w:p>
    <w:p>
      <w:pPr>
        <w:pStyle w:val="3"/>
        <w:spacing w:line="364" w:lineRule="auto"/>
        <w:ind w:left="100" w:right="278" w:firstLine="640"/>
      </w:pPr>
      <w:r>
        <w:drawing>
          <wp:anchor distT="0" distB="0" distL="0" distR="0" simplePos="0" relativeHeight="251665408" behindDoc="0" locked="0" layoutInCell="1" allowOverlap="1">
            <wp:simplePos x="0" y="0"/>
            <wp:positionH relativeFrom="page">
              <wp:posOffset>1149985</wp:posOffset>
            </wp:positionH>
            <wp:positionV relativeFrom="paragraph">
              <wp:posOffset>812165</wp:posOffset>
            </wp:positionV>
            <wp:extent cx="5222875" cy="1162685"/>
            <wp:effectExtent l="0" t="0" r="15875" b="18415"/>
            <wp:wrapTopAndBottom/>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pic:cNvPicPr>
                      <a:picLocks noChangeAspect="1"/>
                    </pic:cNvPicPr>
                  </pic:nvPicPr>
                  <pic:blipFill>
                    <a:blip r:embed="rId31"/>
                    <a:stretch>
                      <a:fillRect/>
                    </a:stretch>
                  </pic:blipFill>
                  <pic:spPr>
                    <a:xfrm>
                      <a:off x="0" y="0"/>
                      <a:ext cx="5222875" cy="1162685"/>
                    </a:xfrm>
                    <a:prstGeom prst="rect">
                      <a:avLst/>
                    </a:prstGeom>
                    <a:noFill/>
                    <a:ln>
                      <a:noFill/>
                    </a:ln>
                  </pic:spPr>
                </pic:pic>
              </a:graphicData>
            </a:graphic>
          </wp:anchor>
        </w:drawing>
      </w:r>
      <w:r>
        <w:rPr>
          <w:spacing w:val="12"/>
          <w:w w:val="95"/>
        </w:rPr>
        <w:t>其中：股东（发起人）</w:t>
      </w:r>
      <w:r>
        <w:rPr>
          <w:spacing w:val="11"/>
          <w:w w:val="95"/>
        </w:rPr>
        <w:t xml:space="preserve">由系统自动带入，需要点击【编辑】按 </w:t>
      </w:r>
      <w:r>
        <w:rPr>
          <w:spacing w:val="1"/>
        </w:rPr>
        <w:t>钮， 补全该股东</w:t>
      </w:r>
      <w:r>
        <w:t>（发起人）相关信息以及认缴出资信息。</w:t>
      </w:r>
    </w:p>
    <w:p>
      <w:pPr>
        <w:spacing w:after="0" w:line="364" w:lineRule="auto"/>
        <w:sectPr>
          <w:footerReference r:id="rId9" w:type="default"/>
          <w:pgSz w:w="11910" w:h="16840"/>
          <w:pgMar w:top="1520" w:right="360" w:bottom="1320" w:left="1580" w:header="0" w:footer="1131" w:gutter="0"/>
          <w:pgNumType w:start="14"/>
          <w:cols w:space="720" w:num="1"/>
        </w:sectPr>
      </w:pPr>
    </w:p>
    <w:p>
      <w:pPr>
        <w:pStyle w:val="3"/>
        <w:ind w:left="100"/>
        <w:rPr>
          <w:sz w:val="20"/>
        </w:rPr>
      </w:pPr>
      <w:r>
        <w:rPr>
          <w:sz w:val="20"/>
        </w:rPr>
        <w:drawing>
          <wp:inline distT="0" distB="0" distL="114300" distR="114300">
            <wp:extent cx="6080125" cy="3909060"/>
            <wp:effectExtent l="0" t="0" r="15875" b="1524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32"/>
                    <a:stretch>
                      <a:fillRect/>
                    </a:stretch>
                  </pic:blipFill>
                  <pic:spPr>
                    <a:xfrm>
                      <a:off x="0" y="0"/>
                      <a:ext cx="6080125" cy="3909060"/>
                    </a:xfrm>
                    <a:prstGeom prst="rect">
                      <a:avLst/>
                    </a:prstGeom>
                    <a:noFill/>
                    <a:ln>
                      <a:noFill/>
                    </a:ln>
                  </pic:spPr>
                </pic:pic>
              </a:graphicData>
            </a:graphic>
          </wp:inline>
        </w:drawing>
      </w:r>
    </w:p>
    <w:p>
      <w:pPr>
        <w:pStyle w:val="3"/>
        <w:spacing w:before="1"/>
        <w:rPr>
          <w:sz w:val="23"/>
        </w:rPr>
      </w:pPr>
      <w:r>
        <w:drawing>
          <wp:anchor distT="0" distB="0" distL="0" distR="0" simplePos="0" relativeHeight="251666432" behindDoc="0" locked="0" layoutInCell="1" allowOverlap="1">
            <wp:simplePos x="0" y="0"/>
            <wp:positionH relativeFrom="page">
              <wp:posOffset>1066800</wp:posOffset>
            </wp:positionH>
            <wp:positionV relativeFrom="paragraph">
              <wp:posOffset>212725</wp:posOffset>
            </wp:positionV>
            <wp:extent cx="6063615" cy="4279900"/>
            <wp:effectExtent l="0" t="0" r="13335" b="6350"/>
            <wp:wrapTopAndBottom/>
            <wp:docPr id="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a:picLocks noChangeAspect="1"/>
                    </pic:cNvPicPr>
                  </pic:nvPicPr>
                  <pic:blipFill>
                    <a:blip r:embed="rId33"/>
                    <a:stretch>
                      <a:fillRect/>
                    </a:stretch>
                  </pic:blipFill>
                  <pic:spPr>
                    <a:xfrm>
                      <a:off x="0" y="0"/>
                      <a:ext cx="6063615" cy="4279900"/>
                    </a:xfrm>
                    <a:prstGeom prst="rect">
                      <a:avLst/>
                    </a:prstGeom>
                    <a:noFill/>
                    <a:ln>
                      <a:noFill/>
                    </a:ln>
                  </pic:spPr>
                </pic:pic>
              </a:graphicData>
            </a:graphic>
          </wp:anchor>
        </w:drawing>
      </w:r>
    </w:p>
    <w:p>
      <w:pPr>
        <w:spacing w:after="0"/>
        <w:rPr>
          <w:sz w:val="23"/>
        </w:rPr>
        <w:sectPr>
          <w:pgSz w:w="11910" w:h="16840"/>
          <w:pgMar w:top="1520" w:right="360" w:bottom="1320" w:left="1580" w:header="0" w:footer="1131" w:gutter="0"/>
          <w:cols w:space="720" w:num="1"/>
        </w:sectPr>
      </w:pPr>
    </w:p>
    <w:p>
      <w:pPr>
        <w:pStyle w:val="3"/>
        <w:spacing w:before="42"/>
        <w:ind w:left="779"/>
      </w:pPr>
      <w:r>
        <w:drawing>
          <wp:anchor distT="0" distB="0" distL="0" distR="0" simplePos="0" relativeHeight="251667456" behindDoc="0" locked="0" layoutInCell="1" allowOverlap="1">
            <wp:simplePos x="0" y="0"/>
            <wp:positionH relativeFrom="page">
              <wp:posOffset>1066800</wp:posOffset>
            </wp:positionH>
            <wp:positionV relativeFrom="paragraph">
              <wp:posOffset>364490</wp:posOffset>
            </wp:positionV>
            <wp:extent cx="6108065" cy="3249930"/>
            <wp:effectExtent l="0" t="0" r="6985" b="762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4"/>
                    <a:stretch>
                      <a:fillRect/>
                    </a:stretch>
                  </pic:blipFill>
                  <pic:spPr>
                    <a:xfrm>
                      <a:off x="0" y="0"/>
                      <a:ext cx="6108065" cy="3249930"/>
                    </a:xfrm>
                    <a:prstGeom prst="rect">
                      <a:avLst/>
                    </a:prstGeom>
                    <a:noFill/>
                    <a:ln>
                      <a:noFill/>
                    </a:ln>
                  </pic:spPr>
                </pic:pic>
              </a:graphicData>
            </a:graphic>
          </wp:anchor>
        </w:drawing>
      </w:r>
      <w:r>
        <w:t>董事监事经理人信息填写需点击如下按钮：</w:t>
      </w:r>
    </w:p>
    <w:p>
      <w:pPr>
        <w:pStyle w:val="3"/>
        <w:rPr>
          <w:sz w:val="20"/>
        </w:rPr>
      </w:pPr>
    </w:p>
    <w:p>
      <w:pPr>
        <w:pStyle w:val="3"/>
        <w:spacing w:before="3"/>
        <w:rPr>
          <w:sz w:val="12"/>
        </w:rPr>
      </w:pPr>
      <w:r>
        <w:drawing>
          <wp:anchor distT="0" distB="0" distL="0" distR="0" simplePos="0" relativeHeight="251668480" behindDoc="0" locked="0" layoutInCell="1" allowOverlap="1">
            <wp:simplePos x="0" y="0"/>
            <wp:positionH relativeFrom="page">
              <wp:posOffset>1066800</wp:posOffset>
            </wp:positionH>
            <wp:positionV relativeFrom="paragraph">
              <wp:posOffset>123825</wp:posOffset>
            </wp:positionV>
            <wp:extent cx="5975985" cy="4337685"/>
            <wp:effectExtent l="0" t="0" r="5715" b="5715"/>
            <wp:wrapTopAndBottom/>
            <wp:docPr id="1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a:picLocks noChangeAspect="1"/>
                    </pic:cNvPicPr>
                  </pic:nvPicPr>
                  <pic:blipFill>
                    <a:blip r:embed="rId35"/>
                    <a:stretch>
                      <a:fillRect/>
                    </a:stretch>
                  </pic:blipFill>
                  <pic:spPr>
                    <a:xfrm>
                      <a:off x="0" y="0"/>
                      <a:ext cx="5975985" cy="4337685"/>
                    </a:xfrm>
                    <a:prstGeom prst="rect">
                      <a:avLst/>
                    </a:prstGeom>
                    <a:noFill/>
                    <a:ln>
                      <a:noFill/>
                    </a:ln>
                  </pic:spPr>
                </pic:pic>
              </a:graphicData>
            </a:graphic>
          </wp:anchor>
        </w:drawing>
      </w:r>
    </w:p>
    <w:p>
      <w:pPr>
        <w:spacing w:after="0"/>
        <w:rPr>
          <w:sz w:val="12"/>
        </w:rPr>
        <w:sectPr>
          <w:pgSz w:w="11910" w:h="16840"/>
          <w:pgMar w:top="1480" w:right="360" w:bottom="1320" w:left="1580" w:header="0" w:footer="1131" w:gutter="0"/>
          <w:cols w:space="720" w:num="1"/>
        </w:sectPr>
      </w:pPr>
    </w:p>
    <w:p>
      <w:pPr>
        <w:pStyle w:val="3"/>
        <w:spacing w:before="42" w:line="364" w:lineRule="auto"/>
        <w:ind w:left="100" w:right="589" w:firstLine="640"/>
        <w:jc w:val="both"/>
      </w:pPr>
      <w:r>
        <w:drawing>
          <wp:anchor distT="0" distB="0" distL="0" distR="0" simplePos="0" relativeHeight="251669504" behindDoc="0" locked="0" layoutInCell="1" allowOverlap="1">
            <wp:simplePos x="0" y="0"/>
            <wp:positionH relativeFrom="page">
              <wp:posOffset>1066800</wp:posOffset>
            </wp:positionH>
            <wp:positionV relativeFrom="paragraph">
              <wp:posOffset>2077720</wp:posOffset>
            </wp:positionV>
            <wp:extent cx="5997575" cy="6344285"/>
            <wp:effectExtent l="0" t="0" r="3175" b="18415"/>
            <wp:wrapTopAndBottom/>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jpeg"/>
                    <pic:cNvPicPr>
                      <a:picLocks noChangeAspect="1"/>
                    </pic:cNvPicPr>
                  </pic:nvPicPr>
                  <pic:blipFill>
                    <a:blip r:embed="rId36"/>
                    <a:stretch>
                      <a:fillRect/>
                    </a:stretch>
                  </pic:blipFill>
                  <pic:spPr>
                    <a:xfrm>
                      <a:off x="0" y="0"/>
                      <a:ext cx="5997575" cy="6344285"/>
                    </a:xfrm>
                    <a:prstGeom prst="rect">
                      <a:avLst/>
                    </a:prstGeom>
                    <a:noFill/>
                    <a:ln>
                      <a:noFill/>
                    </a:ln>
                  </pic:spPr>
                </pic:pic>
              </a:graphicData>
            </a:graphic>
          </wp:anchor>
        </w:drawing>
      </w:r>
      <w:r>
        <w:rPr>
          <w:w w:val="95"/>
        </w:rPr>
        <w:t xml:space="preserve">所有人员信息填写完毕后，点击【下一步】，进入“上传登记 材料”页面。用户需要上传股东证件（已通过实名或电子营业执照  验证的股东，无需上传）、其他人员证件（已通过实名的人员，无  需上传）、相关许可证、其他文件、公司章程（可以由系统自动生 </w:t>
      </w:r>
      <w:r>
        <w:t>成、也可以自拟章程）。</w:t>
      </w:r>
    </w:p>
    <w:p>
      <w:pPr>
        <w:pStyle w:val="3"/>
        <w:spacing w:before="122"/>
        <w:ind w:left="100"/>
      </w:pPr>
      <w:r>
        <w:t>点击“完成”，进入下一环节。</w:t>
      </w:r>
    </w:p>
    <w:p>
      <w:pPr>
        <w:spacing w:after="0"/>
        <w:sectPr>
          <w:pgSz w:w="11910" w:h="16840"/>
          <w:pgMar w:top="1480" w:right="360" w:bottom="1400" w:left="1580" w:header="0" w:footer="1131" w:gutter="0"/>
          <w:cols w:space="720" w:num="1"/>
        </w:sectPr>
      </w:pPr>
    </w:p>
    <w:p>
      <w:pPr>
        <w:pStyle w:val="11"/>
        <w:numPr>
          <w:ilvl w:val="2"/>
          <w:numId w:val="1"/>
        </w:numPr>
        <w:tabs>
          <w:tab w:val="left" w:pos="1713"/>
        </w:tabs>
        <w:spacing w:before="42" w:after="0" w:line="364" w:lineRule="auto"/>
        <w:ind w:left="100" w:right="280" w:firstLine="640"/>
        <w:jc w:val="left"/>
        <w:rPr>
          <w:sz w:val="32"/>
        </w:rPr>
      </w:pPr>
      <w:bookmarkStart w:id="8" w:name="_bookmark4"/>
      <w:bookmarkEnd w:id="8"/>
      <w:bookmarkStart w:id="9" w:name="2.1.2 营业执照寄递填报（增值服务选择该业务的需要填写该页面） "/>
      <w:bookmarkEnd w:id="9"/>
      <w:bookmarkStart w:id="10" w:name="_bookmark4"/>
      <w:bookmarkEnd w:id="10"/>
      <w:r>
        <w:rPr>
          <w:spacing w:val="12"/>
          <w:w w:val="95"/>
          <w:sz w:val="32"/>
        </w:rPr>
        <w:t>营业执照寄递填报（</w:t>
      </w:r>
      <w:r>
        <w:rPr>
          <w:spacing w:val="11"/>
          <w:w w:val="95"/>
          <w:sz w:val="32"/>
        </w:rPr>
        <w:t xml:space="preserve">增值服务选择该业务的需要填写该 </w:t>
      </w:r>
      <w:r>
        <w:rPr>
          <w:spacing w:val="11"/>
          <w:sz w:val="32"/>
        </w:rPr>
        <w:t>页面）</w:t>
      </w:r>
    </w:p>
    <w:p>
      <w:pPr>
        <w:pStyle w:val="3"/>
        <w:spacing w:line="364" w:lineRule="auto"/>
        <w:ind w:left="100" w:right="429" w:firstLine="640"/>
      </w:pPr>
      <w:r>
        <w:t>寄送方式可以选择本区政务服务中心综合窗口领取也可以选择邮政免费寄递，如选择免费寄递方式需要填写收件人、联系电话、收件地址信息。我们将会在营业执照下发后，使用 EMS 快递寄送到您填写的地址。</w:t>
      </w:r>
    </w:p>
    <w:p>
      <w:pPr>
        <w:pStyle w:val="3"/>
        <w:ind w:left="109"/>
        <w:rPr>
          <w:sz w:val="20"/>
        </w:rPr>
      </w:pPr>
      <w:r>
        <w:rPr>
          <w:sz w:val="20"/>
        </w:rPr>
        <w:drawing>
          <wp:inline distT="0" distB="0" distL="114300" distR="114300">
            <wp:extent cx="6160135" cy="3143250"/>
            <wp:effectExtent l="0" t="0" r="12065" b="0"/>
            <wp:docPr id="4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a:picLocks noChangeAspect="1"/>
                    </pic:cNvPicPr>
                  </pic:nvPicPr>
                  <pic:blipFill>
                    <a:blip r:embed="rId37"/>
                    <a:stretch>
                      <a:fillRect/>
                    </a:stretch>
                  </pic:blipFill>
                  <pic:spPr>
                    <a:xfrm>
                      <a:off x="0" y="0"/>
                      <a:ext cx="6160135" cy="3143250"/>
                    </a:xfrm>
                    <a:prstGeom prst="rect">
                      <a:avLst/>
                    </a:prstGeom>
                    <a:noFill/>
                    <a:ln>
                      <a:noFill/>
                    </a:ln>
                  </pic:spPr>
                </pic:pic>
              </a:graphicData>
            </a:graphic>
          </wp:inline>
        </w:drawing>
      </w:r>
    </w:p>
    <w:p>
      <w:pPr>
        <w:pStyle w:val="3"/>
        <w:spacing w:before="1"/>
        <w:rPr>
          <w:sz w:val="43"/>
        </w:rPr>
      </w:pPr>
    </w:p>
    <w:p>
      <w:pPr>
        <w:pStyle w:val="11"/>
        <w:numPr>
          <w:ilvl w:val="2"/>
          <w:numId w:val="1"/>
        </w:numPr>
        <w:tabs>
          <w:tab w:val="left" w:pos="1620"/>
        </w:tabs>
        <w:spacing w:before="0" w:after="0" w:line="240" w:lineRule="auto"/>
        <w:ind w:left="1619" w:right="0" w:hanging="880"/>
        <w:jc w:val="both"/>
        <w:rPr>
          <w:sz w:val="32"/>
        </w:rPr>
      </w:pPr>
      <w:bookmarkStart w:id="11" w:name="_bookmark5"/>
      <w:bookmarkEnd w:id="11"/>
      <w:bookmarkStart w:id="12" w:name="2.1.3公章刻制"/>
      <w:bookmarkEnd w:id="12"/>
      <w:bookmarkStart w:id="13" w:name="_bookmark5"/>
      <w:bookmarkEnd w:id="13"/>
      <w:r>
        <w:rPr>
          <w:sz w:val="32"/>
        </w:rPr>
        <w:t>公章刻制</w:t>
      </w:r>
    </w:p>
    <w:p>
      <w:pPr>
        <w:pStyle w:val="3"/>
        <w:spacing w:before="211" w:line="364" w:lineRule="auto"/>
        <w:ind w:left="100" w:right="589" w:firstLine="640"/>
        <w:jc w:val="both"/>
      </w:pPr>
      <w:r>
        <w:rPr>
          <w:w w:val="95"/>
        </w:rPr>
        <w:t xml:space="preserve">进入“公章刻制申请信息填报”页面，企业选择刻章店以及印 章领取方式，可以选择本区政务服务中心综合窗口领取、刻章店领  取、邮寄到家，选择邮寄到家的需要填写收件人、联系电话、收货 </w:t>
      </w:r>
      <w:r>
        <w:t>地址（自动代入营业执照寄递相关信息，可修改）。</w:t>
      </w:r>
    </w:p>
    <w:p>
      <w:pPr>
        <w:spacing w:after="0" w:line="364" w:lineRule="auto"/>
        <w:jc w:val="both"/>
        <w:sectPr>
          <w:pgSz w:w="11910" w:h="16840"/>
          <w:pgMar w:top="1480" w:right="360" w:bottom="1400" w:left="1580" w:header="0" w:footer="1131" w:gutter="0"/>
          <w:cols w:space="720" w:num="1"/>
        </w:sectPr>
      </w:pPr>
    </w:p>
    <w:p>
      <w:pPr>
        <w:pStyle w:val="3"/>
        <w:ind w:left="294"/>
        <w:rPr>
          <w:sz w:val="20"/>
        </w:rPr>
      </w:pPr>
      <w:r>
        <w:rPr>
          <w:sz w:val="20"/>
        </w:rPr>
        <w:drawing>
          <wp:inline distT="0" distB="0" distL="114300" distR="114300">
            <wp:extent cx="6108065" cy="3037840"/>
            <wp:effectExtent l="0" t="0" r="6985" b="1016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pic:cNvPicPr>
                      <a:picLocks noChangeAspect="1"/>
                    </pic:cNvPicPr>
                  </pic:nvPicPr>
                  <pic:blipFill>
                    <a:blip r:embed="rId38"/>
                    <a:stretch>
                      <a:fillRect/>
                    </a:stretch>
                  </pic:blipFill>
                  <pic:spPr>
                    <a:xfrm>
                      <a:off x="0" y="0"/>
                      <a:ext cx="6108065" cy="3037840"/>
                    </a:xfrm>
                    <a:prstGeom prst="rect">
                      <a:avLst/>
                    </a:prstGeom>
                    <a:noFill/>
                    <a:ln>
                      <a:noFill/>
                    </a:ln>
                  </pic:spPr>
                </pic:pic>
              </a:graphicData>
            </a:graphic>
          </wp:inline>
        </w:drawing>
      </w:r>
    </w:p>
    <w:p>
      <w:pPr>
        <w:pStyle w:val="3"/>
        <w:rPr>
          <w:sz w:val="20"/>
        </w:rPr>
      </w:pPr>
    </w:p>
    <w:p>
      <w:pPr>
        <w:pStyle w:val="11"/>
        <w:numPr>
          <w:ilvl w:val="2"/>
          <w:numId w:val="1"/>
        </w:numPr>
        <w:tabs>
          <w:tab w:val="left" w:pos="1620"/>
        </w:tabs>
        <w:spacing w:before="211" w:after="0" w:line="240" w:lineRule="auto"/>
        <w:ind w:left="1619" w:right="0" w:hanging="880"/>
        <w:jc w:val="left"/>
        <w:rPr>
          <w:sz w:val="32"/>
        </w:rPr>
      </w:pPr>
      <w:bookmarkStart w:id="14" w:name="_bookmark6"/>
      <w:bookmarkEnd w:id="14"/>
      <w:bookmarkStart w:id="15" w:name="2.1.4银行网点选择（增值服务选择该业务的需要填写该页面）"/>
      <w:bookmarkEnd w:id="15"/>
      <w:bookmarkStart w:id="16" w:name="_bookmark6"/>
      <w:bookmarkEnd w:id="16"/>
      <w:r>
        <w:rPr>
          <w:sz w:val="32"/>
        </w:rPr>
        <w:t>银行网点选择（增值服务选择该业务的需要填写该页面）</w:t>
      </w:r>
    </w:p>
    <w:p>
      <w:pPr>
        <w:pStyle w:val="11"/>
        <w:numPr>
          <w:ilvl w:val="0"/>
          <w:numId w:val="2"/>
        </w:numPr>
        <w:tabs>
          <w:tab w:val="left" w:pos="520"/>
        </w:tabs>
        <w:spacing w:before="212" w:after="0" w:line="240" w:lineRule="auto"/>
        <w:ind w:left="520" w:right="0" w:hanging="420"/>
        <w:jc w:val="both"/>
        <w:rPr>
          <w:rFonts w:ascii="Wingdings" w:hAnsi="Wingdings" w:eastAsia="Wingdings"/>
          <w:sz w:val="32"/>
        </w:rPr>
      </w:pPr>
      <w:r>
        <w:rPr>
          <w:sz w:val="32"/>
        </w:rPr>
        <w:t>选择开户银行</w:t>
      </w:r>
    </w:p>
    <w:p>
      <w:pPr>
        <w:pStyle w:val="3"/>
        <w:spacing w:before="214" w:line="364" w:lineRule="auto"/>
        <w:ind w:left="100" w:right="587" w:firstLine="640"/>
        <w:jc w:val="both"/>
      </w:pPr>
      <w:r>
        <w:rPr>
          <w:w w:val="95"/>
        </w:rPr>
        <w:t xml:space="preserve">中国银行、中国建设银行、中国工商银行、浦发银行、中国农 业银行等银行已开通银行网点选择功能，其他银行将陆续开通银行 </w:t>
      </w:r>
      <w:r>
        <w:t>网点选择功能（选择开户银行后直接上报）。</w:t>
      </w:r>
    </w:p>
    <w:p>
      <w:pPr>
        <w:pStyle w:val="3"/>
        <w:ind w:left="100"/>
        <w:rPr>
          <w:sz w:val="20"/>
        </w:rPr>
      </w:pPr>
      <w:r>
        <w:rPr>
          <w:sz w:val="20"/>
        </w:rPr>
        <w:drawing>
          <wp:inline distT="0" distB="0" distL="114300" distR="114300">
            <wp:extent cx="5720080" cy="3417570"/>
            <wp:effectExtent l="0" t="0" r="13970" b="11430"/>
            <wp:docPr id="4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a:picLocks noChangeAspect="1"/>
                    </pic:cNvPicPr>
                  </pic:nvPicPr>
                  <pic:blipFill>
                    <a:blip r:embed="rId39"/>
                    <a:stretch>
                      <a:fillRect/>
                    </a:stretch>
                  </pic:blipFill>
                  <pic:spPr>
                    <a:xfrm>
                      <a:off x="0" y="0"/>
                      <a:ext cx="5720080" cy="3417570"/>
                    </a:xfrm>
                    <a:prstGeom prst="rect">
                      <a:avLst/>
                    </a:prstGeom>
                    <a:noFill/>
                    <a:ln>
                      <a:noFill/>
                    </a:ln>
                  </pic:spPr>
                </pic:pic>
              </a:graphicData>
            </a:graphic>
          </wp:inline>
        </w:drawing>
      </w:r>
    </w:p>
    <w:p>
      <w:pPr>
        <w:spacing w:after="0"/>
        <w:rPr>
          <w:sz w:val="20"/>
        </w:rPr>
        <w:sectPr>
          <w:pgSz w:w="11910" w:h="16840"/>
          <w:pgMar w:top="1460" w:right="360" w:bottom="1400" w:left="1580" w:header="0" w:footer="1131" w:gutter="0"/>
          <w:cols w:space="720" w:num="1"/>
        </w:sectPr>
      </w:pPr>
    </w:p>
    <w:p>
      <w:pPr>
        <w:pStyle w:val="11"/>
        <w:numPr>
          <w:ilvl w:val="0"/>
          <w:numId w:val="2"/>
        </w:numPr>
        <w:tabs>
          <w:tab w:val="left" w:pos="520"/>
        </w:tabs>
        <w:spacing w:before="42" w:after="0" w:line="240" w:lineRule="auto"/>
        <w:ind w:left="520" w:right="0" w:hanging="420"/>
        <w:jc w:val="left"/>
        <w:rPr>
          <w:rFonts w:ascii="Wingdings" w:hAnsi="Wingdings" w:eastAsia="Wingdings"/>
          <w:sz w:val="32"/>
        </w:rPr>
      </w:pPr>
      <w:r>
        <w:rPr>
          <w:sz w:val="32"/>
        </w:rPr>
        <w:t>定位经营地点</w:t>
      </w:r>
    </w:p>
    <w:p>
      <w:pPr>
        <w:pStyle w:val="3"/>
        <w:spacing w:before="213" w:line="364" w:lineRule="auto"/>
        <w:ind w:left="100" w:right="589" w:firstLine="640"/>
      </w:pPr>
      <w:r>
        <w:rPr>
          <w:w w:val="95"/>
        </w:rPr>
        <w:t xml:space="preserve">系统自动带入申报人所设企业地址（住所），可以点击“重新 </w:t>
      </w:r>
      <w:r>
        <w:t>定位”，以手动输入的方式重新定位经营地点。</w:t>
      </w:r>
    </w:p>
    <w:p>
      <w:pPr>
        <w:pStyle w:val="3"/>
        <w:ind w:left="220"/>
        <w:rPr>
          <w:sz w:val="20"/>
        </w:rPr>
      </w:pPr>
      <w:r>
        <w:rPr>
          <w:sz w:val="20"/>
        </w:rPr>
        <w:drawing>
          <wp:inline distT="0" distB="0" distL="114300" distR="114300">
            <wp:extent cx="6078220" cy="1815465"/>
            <wp:effectExtent l="0" t="0" r="17780" b="13335"/>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pic:cNvPicPr>
                      <a:picLocks noChangeAspect="1"/>
                    </pic:cNvPicPr>
                  </pic:nvPicPr>
                  <pic:blipFill>
                    <a:blip r:embed="rId40"/>
                    <a:stretch>
                      <a:fillRect/>
                    </a:stretch>
                  </pic:blipFill>
                  <pic:spPr>
                    <a:xfrm>
                      <a:off x="0" y="0"/>
                      <a:ext cx="6078220" cy="1815465"/>
                    </a:xfrm>
                    <a:prstGeom prst="rect">
                      <a:avLst/>
                    </a:prstGeom>
                    <a:noFill/>
                    <a:ln>
                      <a:noFill/>
                    </a:ln>
                  </pic:spPr>
                </pic:pic>
              </a:graphicData>
            </a:graphic>
          </wp:inline>
        </w:drawing>
      </w:r>
    </w:p>
    <w:p>
      <w:pPr>
        <w:pStyle w:val="11"/>
        <w:numPr>
          <w:ilvl w:val="0"/>
          <w:numId w:val="2"/>
        </w:numPr>
        <w:tabs>
          <w:tab w:val="left" w:pos="520"/>
        </w:tabs>
        <w:spacing w:before="137" w:after="0" w:line="240" w:lineRule="auto"/>
        <w:ind w:left="520" w:right="0" w:hanging="420"/>
        <w:jc w:val="left"/>
        <w:rPr>
          <w:rFonts w:ascii="Wingdings" w:hAnsi="Wingdings" w:eastAsia="Wingdings"/>
          <w:sz w:val="32"/>
        </w:rPr>
      </w:pPr>
      <w:r>
        <w:rPr>
          <w:sz w:val="32"/>
        </w:rPr>
        <w:t>选择银行网点</w:t>
      </w:r>
    </w:p>
    <w:p>
      <w:pPr>
        <w:pStyle w:val="3"/>
        <w:spacing w:before="214" w:line="364" w:lineRule="auto"/>
        <w:ind w:left="100" w:right="589" w:firstLine="640"/>
      </w:pPr>
      <w:r>
        <w:t xml:space="preserve">银行开户信息填报页面进入后默认展示地图，展示申报企业 </w:t>
      </w:r>
      <w:r>
        <w:rPr>
          <w:spacing w:val="-1"/>
        </w:rPr>
        <w:t xml:space="preserve">“定位经营地点”就近 </w:t>
      </w:r>
      <w:r>
        <w:t>20</w:t>
      </w:r>
      <w:r>
        <w:rPr>
          <w:spacing w:val="-2"/>
        </w:rPr>
        <w:t xml:space="preserve"> 家银行网点，包含：网点距离以及咨询</w:t>
      </w:r>
      <w:r>
        <w:rPr>
          <w:spacing w:val="-2"/>
          <w:w w:val="95"/>
        </w:rPr>
        <w:t xml:space="preserve">电话。企业可根据系统提示选择就近支行，点击地图上该网点，弹 </w:t>
      </w:r>
      <w:r>
        <w:rPr>
          <w:spacing w:val="-2"/>
        </w:rPr>
        <w:t>出提示页面，显示相关信息。</w:t>
      </w:r>
    </w:p>
    <w:p>
      <w:pPr>
        <w:pStyle w:val="3"/>
        <w:ind w:left="100"/>
        <w:rPr>
          <w:sz w:val="20"/>
        </w:rPr>
      </w:pPr>
      <w:r>
        <w:rPr>
          <w:sz w:val="20"/>
        </w:rPr>
        <w:drawing>
          <wp:inline distT="0" distB="0" distL="114300" distR="114300">
            <wp:extent cx="6049010" cy="3272155"/>
            <wp:effectExtent l="0" t="0" r="8890" b="4445"/>
            <wp:docPr id="4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a:picLocks noChangeAspect="1"/>
                    </pic:cNvPicPr>
                  </pic:nvPicPr>
                  <pic:blipFill>
                    <a:blip r:embed="rId41"/>
                    <a:stretch>
                      <a:fillRect/>
                    </a:stretch>
                  </pic:blipFill>
                  <pic:spPr>
                    <a:xfrm>
                      <a:off x="0" y="0"/>
                      <a:ext cx="6049010" cy="3272155"/>
                    </a:xfrm>
                    <a:prstGeom prst="rect">
                      <a:avLst/>
                    </a:prstGeom>
                    <a:noFill/>
                    <a:ln>
                      <a:noFill/>
                    </a:ln>
                  </pic:spPr>
                </pic:pic>
              </a:graphicData>
            </a:graphic>
          </wp:inline>
        </w:drawing>
      </w:r>
    </w:p>
    <w:p>
      <w:pPr>
        <w:spacing w:after="0"/>
        <w:rPr>
          <w:sz w:val="20"/>
        </w:rPr>
        <w:sectPr>
          <w:footerReference r:id="rId10" w:type="default"/>
          <w:pgSz w:w="11910" w:h="16840"/>
          <w:pgMar w:top="1480" w:right="360" w:bottom="1400" w:left="1580" w:header="0" w:footer="1211" w:gutter="0"/>
          <w:pgNumType w:start="20"/>
          <w:cols w:space="720" w:num="1"/>
        </w:sectPr>
      </w:pPr>
    </w:p>
    <w:p>
      <w:pPr>
        <w:pStyle w:val="3"/>
        <w:spacing w:before="42" w:line="364" w:lineRule="auto"/>
        <w:ind w:left="220" w:right="1432" w:firstLine="559"/>
        <w:jc w:val="both"/>
      </w:pPr>
      <w:r>
        <w:rPr>
          <w:spacing w:val="-1"/>
        </w:rPr>
        <w:t>在左侧全部银行列表点击“选择”后，选中该网点。选</w:t>
      </w:r>
      <w:r>
        <w:rPr>
          <w:spacing w:val="11"/>
          <w:w w:val="95"/>
        </w:rPr>
        <w:t xml:space="preserve">择银行网点后，重新点击“预约银行”编辑处，弹出地图 </w:t>
      </w:r>
      <w:r>
        <w:rPr>
          <w:spacing w:val="11"/>
        </w:rPr>
        <w:t>页，用户可在此修改银行网点。</w:t>
      </w:r>
    </w:p>
    <w:p>
      <w:pPr>
        <w:pStyle w:val="3"/>
        <w:spacing w:before="117"/>
        <w:ind w:left="740"/>
      </w:pPr>
      <w:r>
        <w:t>如选择中国银行，还需填写开户信息：</w:t>
      </w:r>
    </w:p>
    <w:p>
      <w:pPr>
        <w:pStyle w:val="3"/>
        <w:spacing w:before="6"/>
        <w:rPr>
          <w:sz w:val="13"/>
        </w:rPr>
      </w:pPr>
      <w:r>
        <w:drawing>
          <wp:anchor distT="0" distB="0" distL="0" distR="0" simplePos="0" relativeHeight="251670528" behindDoc="0" locked="0" layoutInCell="1" allowOverlap="1">
            <wp:simplePos x="0" y="0"/>
            <wp:positionH relativeFrom="page">
              <wp:posOffset>1066800</wp:posOffset>
            </wp:positionH>
            <wp:positionV relativeFrom="paragraph">
              <wp:posOffset>133985</wp:posOffset>
            </wp:positionV>
            <wp:extent cx="6116955" cy="2792730"/>
            <wp:effectExtent l="0" t="0" r="17145" b="7620"/>
            <wp:wrapTopAndBottom/>
            <wp:docPr id="1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a:picLocks noChangeAspect="1"/>
                    </pic:cNvPicPr>
                  </pic:nvPicPr>
                  <pic:blipFill>
                    <a:blip r:embed="rId42"/>
                    <a:stretch>
                      <a:fillRect/>
                    </a:stretch>
                  </pic:blipFill>
                  <pic:spPr>
                    <a:xfrm>
                      <a:off x="0" y="0"/>
                      <a:ext cx="6116955" cy="2792730"/>
                    </a:xfrm>
                    <a:prstGeom prst="rect">
                      <a:avLst/>
                    </a:prstGeom>
                    <a:noFill/>
                    <a:ln>
                      <a:noFill/>
                    </a:ln>
                  </pic:spPr>
                </pic:pic>
              </a:graphicData>
            </a:graphic>
          </wp:anchor>
        </w:drawing>
      </w:r>
    </w:p>
    <w:p>
      <w:pPr>
        <w:pStyle w:val="3"/>
        <w:rPr>
          <w:sz w:val="20"/>
        </w:rPr>
      </w:pPr>
    </w:p>
    <w:p>
      <w:pPr>
        <w:pStyle w:val="3"/>
        <w:rPr>
          <w:sz w:val="20"/>
        </w:rPr>
      </w:pPr>
    </w:p>
    <w:p>
      <w:pPr>
        <w:pStyle w:val="3"/>
        <w:spacing w:before="1"/>
        <w:rPr>
          <w:sz w:val="24"/>
        </w:rPr>
      </w:pPr>
      <w:r>
        <w:drawing>
          <wp:anchor distT="0" distB="0" distL="0" distR="0" simplePos="0" relativeHeight="251671552" behindDoc="0" locked="0" layoutInCell="1" allowOverlap="1">
            <wp:simplePos x="0" y="0"/>
            <wp:positionH relativeFrom="page">
              <wp:posOffset>1066800</wp:posOffset>
            </wp:positionH>
            <wp:positionV relativeFrom="paragraph">
              <wp:posOffset>220345</wp:posOffset>
            </wp:positionV>
            <wp:extent cx="6005830" cy="2555875"/>
            <wp:effectExtent l="0" t="0" r="13970" b="15875"/>
            <wp:wrapTopAndBottom/>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jpeg"/>
                    <pic:cNvPicPr>
                      <a:picLocks noChangeAspect="1"/>
                    </pic:cNvPicPr>
                  </pic:nvPicPr>
                  <pic:blipFill>
                    <a:blip r:embed="rId43"/>
                    <a:stretch>
                      <a:fillRect/>
                    </a:stretch>
                  </pic:blipFill>
                  <pic:spPr>
                    <a:xfrm>
                      <a:off x="0" y="0"/>
                      <a:ext cx="6005830" cy="2555875"/>
                    </a:xfrm>
                    <a:prstGeom prst="rect">
                      <a:avLst/>
                    </a:prstGeom>
                    <a:noFill/>
                    <a:ln>
                      <a:noFill/>
                    </a:ln>
                  </pic:spPr>
                </pic:pic>
              </a:graphicData>
            </a:graphic>
          </wp:anchor>
        </w:drawing>
      </w:r>
    </w:p>
    <w:p>
      <w:pPr>
        <w:spacing w:after="0"/>
        <w:rPr>
          <w:sz w:val="24"/>
        </w:rPr>
        <w:sectPr>
          <w:pgSz w:w="11910" w:h="16840"/>
          <w:pgMar w:top="1480" w:right="360" w:bottom="1400" w:left="1580" w:header="0" w:footer="1211" w:gutter="0"/>
          <w:cols w:space="720" w:num="1"/>
        </w:sectPr>
      </w:pPr>
    </w:p>
    <w:p>
      <w:pPr>
        <w:pStyle w:val="11"/>
        <w:numPr>
          <w:ilvl w:val="2"/>
          <w:numId w:val="1"/>
        </w:numPr>
        <w:tabs>
          <w:tab w:val="left" w:pos="1060"/>
        </w:tabs>
        <w:spacing w:before="42" w:after="0" w:line="240" w:lineRule="auto"/>
        <w:ind w:left="1060" w:right="0" w:hanging="960"/>
        <w:jc w:val="left"/>
        <w:rPr>
          <w:sz w:val="32"/>
        </w:rPr>
      </w:pPr>
      <w:bookmarkStart w:id="17" w:name="2.1.5 就业登记"/>
      <w:bookmarkEnd w:id="17"/>
      <w:bookmarkStart w:id="18" w:name="_bookmark7"/>
      <w:bookmarkEnd w:id="18"/>
      <w:bookmarkStart w:id="19" w:name="_bookmark7"/>
      <w:bookmarkEnd w:id="19"/>
      <w:r>
        <w:rPr>
          <w:sz w:val="32"/>
        </w:rPr>
        <w:t>就业登记</w:t>
      </w:r>
    </w:p>
    <w:p>
      <w:pPr>
        <w:pStyle w:val="3"/>
        <w:spacing w:before="213" w:line="364" w:lineRule="auto"/>
        <w:ind w:left="100" w:right="278" w:firstLine="640"/>
      </w:pPr>
      <w:r>
        <w:rPr>
          <w:spacing w:val="11"/>
          <w:w w:val="95"/>
        </w:rPr>
        <w:t xml:space="preserve">社保就业登记人员已根据您之前填报的拟设法定代表人信息自 </w:t>
      </w:r>
      <w:r>
        <w:rPr>
          <w:spacing w:val="11"/>
        </w:rPr>
        <w:t>动生成，请根据页面提示核对并补充相关信息。</w:t>
      </w:r>
    </w:p>
    <w:p>
      <w:pPr>
        <w:pStyle w:val="3"/>
        <w:ind w:left="100"/>
        <w:rPr>
          <w:sz w:val="20"/>
        </w:rPr>
      </w:pPr>
      <w:r>
        <w:rPr>
          <w:sz w:val="20"/>
        </w:rPr>
        <w:drawing>
          <wp:inline distT="0" distB="0" distL="114300" distR="114300">
            <wp:extent cx="6007735" cy="3149600"/>
            <wp:effectExtent l="0" t="0" r="12065" b="12700"/>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jpeg"/>
                    <pic:cNvPicPr>
                      <a:picLocks noChangeAspect="1"/>
                    </pic:cNvPicPr>
                  </pic:nvPicPr>
                  <pic:blipFill>
                    <a:blip r:embed="rId44"/>
                    <a:stretch>
                      <a:fillRect/>
                    </a:stretch>
                  </pic:blipFill>
                  <pic:spPr>
                    <a:xfrm>
                      <a:off x="0" y="0"/>
                      <a:ext cx="6007735" cy="3149600"/>
                    </a:xfrm>
                    <a:prstGeom prst="rect">
                      <a:avLst/>
                    </a:prstGeom>
                    <a:noFill/>
                    <a:ln>
                      <a:noFill/>
                    </a:ln>
                  </pic:spPr>
                </pic:pic>
              </a:graphicData>
            </a:graphic>
          </wp:inline>
        </w:drawing>
      </w:r>
    </w:p>
    <w:p>
      <w:pPr>
        <w:pStyle w:val="11"/>
        <w:numPr>
          <w:ilvl w:val="2"/>
          <w:numId w:val="1"/>
        </w:numPr>
        <w:tabs>
          <w:tab w:val="left" w:pos="981"/>
        </w:tabs>
        <w:spacing w:before="285" w:after="0" w:line="240" w:lineRule="auto"/>
        <w:ind w:left="980" w:right="0" w:hanging="881"/>
        <w:jc w:val="left"/>
        <w:rPr>
          <w:sz w:val="32"/>
        </w:rPr>
      </w:pPr>
      <w:bookmarkStart w:id="20" w:name="_bookmark8"/>
      <w:bookmarkEnd w:id="20"/>
      <w:bookmarkStart w:id="21" w:name="2.1.6税务办理"/>
      <w:bookmarkEnd w:id="21"/>
      <w:bookmarkStart w:id="22" w:name="_bookmark8"/>
      <w:bookmarkEnd w:id="22"/>
      <w:r>
        <w:rPr>
          <w:sz w:val="32"/>
        </w:rPr>
        <w:t>税务办理</w:t>
      </w:r>
    </w:p>
    <w:p>
      <w:pPr>
        <w:pStyle w:val="3"/>
        <w:spacing w:before="212" w:line="364" w:lineRule="auto"/>
        <w:ind w:left="100" w:right="587" w:firstLine="640"/>
      </w:pPr>
      <w:r>
        <w:rPr>
          <w:w w:val="95"/>
        </w:rPr>
        <w:t xml:space="preserve">“税务办理”包含：新办纳税人涉税事项综合申请表、财务会 </w:t>
      </w:r>
      <w:r>
        <w:t>计制度备案。</w:t>
      </w:r>
    </w:p>
    <w:p>
      <w:pPr>
        <w:spacing w:before="119"/>
        <w:ind w:left="779" w:right="0" w:firstLine="0"/>
        <w:jc w:val="left"/>
        <w:rPr>
          <w:rFonts w:hint="eastAsia" w:ascii="宋体" w:eastAsia="宋体"/>
          <w:sz w:val="20"/>
        </w:rPr>
      </w:pPr>
      <w:r>
        <w:rPr>
          <w:rFonts w:hint="eastAsia" w:ascii="宋体" w:eastAsia="宋体"/>
          <w:color w:val="FF0000"/>
          <w:sz w:val="20"/>
        </w:rPr>
        <w:t>注：选择税务套餐的市场主体，新办纳税人综合申请表和财务会计制度备案为非必填报事</w:t>
      </w:r>
    </w:p>
    <w:p>
      <w:pPr>
        <w:pStyle w:val="3"/>
        <w:rPr>
          <w:rFonts w:ascii="宋体"/>
          <w:sz w:val="15"/>
        </w:rPr>
      </w:pPr>
    </w:p>
    <w:p>
      <w:pPr>
        <w:spacing w:before="0"/>
        <w:ind w:left="220" w:right="0" w:firstLine="0"/>
        <w:jc w:val="left"/>
        <w:rPr>
          <w:rFonts w:hint="eastAsia" w:ascii="宋体" w:eastAsia="宋体"/>
          <w:sz w:val="20"/>
        </w:rPr>
      </w:pPr>
      <w:r>
        <w:rPr>
          <w:rFonts w:hint="eastAsia" w:ascii="宋体" w:eastAsia="宋体"/>
          <w:color w:val="FF0000"/>
          <w:sz w:val="20"/>
        </w:rPr>
        <w:t>项。</w:t>
      </w:r>
    </w:p>
    <w:p>
      <w:pPr>
        <w:pStyle w:val="3"/>
        <w:spacing w:before="8"/>
        <w:rPr>
          <w:rFonts w:ascii="宋体"/>
          <w:sz w:val="24"/>
        </w:rPr>
      </w:pPr>
    </w:p>
    <w:p>
      <w:pPr>
        <w:spacing w:before="0" w:line="422" w:lineRule="auto"/>
        <w:ind w:left="220" w:right="1490" w:firstLine="559"/>
        <w:jc w:val="left"/>
        <w:rPr>
          <w:rFonts w:hint="eastAsia" w:ascii="宋体" w:eastAsia="宋体"/>
          <w:sz w:val="20"/>
        </w:rPr>
      </w:pPr>
      <w:r>
        <w:rPr>
          <w:rFonts w:hint="eastAsia" w:ascii="宋体" w:eastAsia="宋体"/>
          <w:color w:val="FF0000"/>
          <w:w w:val="95"/>
          <w:sz w:val="20"/>
        </w:rPr>
        <w:t xml:space="preserve">1、如果只申请税务信息确认，不申请其他涉税事项，可以直接提交，税务机关按照申请  </w:t>
      </w:r>
      <w:r>
        <w:rPr>
          <w:rFonts w:hint="eastAsia" w:ascii="宋体" w:eastAsia="宋体"/>
          <w:color w:val="FF0000"/>
          <w:sz w:val="20"/>
        </w:rPr>
        <w:t>事项完成信息确认和税（费）种认定；</w:t>
      </w:r>
    </w:p>
    <w:p>
      <w:pPr>
        <w:spacing w:before="120"/>
        <w:ind w:left="779" w:right="0" w:firstLine="0"/>
        <w:jc w:val="left"/>
        <w:rPr>
          <w:rFonts w:hint="eastAsia" w:ascii="宋体" w:eastAsia="宋体"/>
          <w:sz w:val="20"/>
        </w:rPr>
      </w:pPr>
      <w:r>
        <w:rPr>
          <w:rFonts w:hint="eastAsia" w:ascii="宋体" w:eastAsia="宋体"/>
          <w:color w:val="FF0000"/>
          <w:sz w:val="20"/>
        </w:rPr>
        <w:t>2、财务会计制度备案需后续在电子税务局或主管税务机关申请备案。</w:t>
      </w:r>
    </w:p>
    <w:p>
      <w:pPr>
        <w:spacing w:after="0"/>
        <w:jc w:val="left"/>
        <w:rPr>
          <w:rFonts w:hint="eastAsia" w:ascii="宋体" w:eastAsia="宋体"/>
          <w:sz w:val="20"/>
        </w:rPr>
        <w:sectPr>
          <w:pgSz w:w="11910" w:h="16840"/>
          <w:pgMar w:top="1480" w:right="360" w:bottom="1400" w:left="1580" w:header="0" w:footer="1211" w:gutter="0"/>
          <w:cols w:space="720" w:num="1"/>
        </w:sectPr>
      </w:pPr>
    </w:p>
    <w:p>
      <w:pPr>
        <w:pStyle w:val="3"/>
        <w:ind w:left="100"/>
        <w:rPr>
          <w:rFonts w:ascii="宋体"/>
          <w:sz w:val="20"/>
        </w:rPr>
      </w:pPr>
      <w:r>
        <w:rPr>
          <w:rFonts w:ascii="宋体"/>
          <w:sz w:val="20"/>
        </w:rPr>
        <w:drawing>
          <wp:inline distT="0" distB="0" distL="114300" distR="114300">
            <wp:extent cx="5311775" cy="2682240"/>
            <wp:effectExtent l="0" t="0" r="3175" b="3810"/>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a:picLocks noChangeAspect="1"/>
                    </pic:cNvPicPr>
                  </pic:nvPicPr>
                  <pic:blipFill>
                    <a:blip r:embed="rId45"/>
                    <a:stretch>
                      <a:fillRect/>
                    </a:stretch>
                  </pic:blipFill>
                  <pic:spPr>
                    <a:xfrm>
                      <a:off x="0" y="0"/>
                      <a:ext cx="5311775" cy="2682240"/>
                    </a:xfrm>
                    <a:prstGeom prst="rect">
                      <a:avLst/>
                    </a:prstGeom>
                    <a:noFill/>
                    <a:ln>
                      <a:noFill/>
                    </a:ln>
                  </pic:spPr>
                </pic:pic>
              </a:graphicData>
            </a:graphic>
          </wp:inline>
        </w:drawing>
      </w:r>
    </w:p>
    <w:p>
      <w:pPr>
        <w:pStyle w:val="3"/>
        <w:rPr>
          <w:rFonts w:ascii="宋体"/>
          <w:sz w:val="20"/>
        </w:rPr>
      </w:pPr>
    </w:p>
    <w:p>
      <w:pPr>
        <w:pStyle w:val="11"/>
        <w:numPr>
          <w:ilvl w:val="0"/>
          <w:numId w:val="2"/>
        </w:numPr>
        <w:tabs>
          <w:tab w:val="left" w:pos="520"/>
        </w:tabs>
        <w:spacing w:before="220" w:after="0" w:line="240" w:lineRule="auto"/>
        <w:ind w:left="520" w:right="0" w:hanging="420"/>
        <w:jc w:val="left"/>
        <w:rPr>
          <w:rFonts w:ascii="Wingdings" w:hAnsi="Wingdings" w:eastAsia="Wingdings"/>
          <w:sz w:val="32"/>
        </w:rPr>
      </w:pPr>
      <w:r>
        <w:rPr>
          <w:sz w:val="32"/>
        </w:rPr>
        <w:t>新办纳税人涉税事项综合申请表</w:t>
      </w:r>
    </w:p>
    <w:p>
      <w:pPr>
        <w:pStyle w:val="3"/>
        <w:spacing w:before="4"/>
        <w:rPr>
          <w:sz w:val="13"/>
        </w:rPr>
      </w:pPr>
      <w:r>
        <w:drawing>
          <wp:anchor distT="0" distB="0" distL="0" distR="0" simplePos="0" relativeHeight="251672576" behindDoc="0" locked="0" layoutInCell="1" allowOverlap="1">
            <wp:simplePos x="0" y="0"/>
            <wp:positionH relativeFrom="page">
              <wp:posOffset>1143000</wp:posOffset>
            </wp:positionH>
            <wp:positionV relativeFrom="paragraph">
              <wp:posOffset>132715</wp:posOffset>
            </wp:positionV>
            <wp:extent cx="5320030" cy="3776345"/>
            <wp:effectExtent l="0" t="0" r="13970" b="14605"/>
            <wp:wrapTopAndBottom/>
            <wp:docPr id="1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a:picLocks noChangeAspect="1"/>
                    </pic:cNvPicPr>
                  </pic:nvPicPr>
                  <pic:blipFill>
                    <a:blip r:embed="rId46"/>
                    <a:stretch>
                      <a:fillRect/>
                    </a:stretch>
                  </pic:blipFill>
                  <pic:spPr>
                    <a:xfrm>
                      <a:off x="0" y="0"/>
                      <a:ext cx="5320030" cy="3776345"/>
                    </a:xfrm>
                    <a:prstGeom prst="rect">
                      <a:avLst/>
                    </a:prstGeom>
                    <a:noFill/>
                    <a:ln>
                      <a:noFill/>
                    </a:ln>
                  </pic:spPr>
                </pic:pic>
              </a:graphicData>
            </a:graphic>
          </wp:anchor>
        </w:drawing>
      </w:r>
    </w:p>
    <w:p>
      <w:pPr>
        <w:pStyle w:val="11"/>
        <w:numPr>
          <w:ilvl w:val="0"/>
          <w:numId w:val="2"/>
        </w:numPr>
        <w:tabs>
          <w:tab w:val="left" w:pos="520"/>
        </w:tabs>
        <w:spacing w:before="118" w:after="0" w:line="240" w:lineRule="auto"/>
        <w:ind w:left="520" w:right="0" w:hanging="420"/>
        <w:jc w:val="left"/>
        <w:rPr>
          <w:rFonts w:ascii="Wingdings" w:hAnsi="Wingdings" w:eastAsia="Wingdings"/>
          <w:sz w:val="32"/>
        </w:rPr>
      </w:pPr>
      <w:r>
        <w:rPr>
          <w:sz w:val="32"/>
        </w:rPr>
        <w:t>财务会计制度备案</w:t>
      </w:r>
    </w:p>
    <w:p>
      <w:pPr>
        <w:spacing w:after="0" w:line="240" w:lineRule="auto"/>
        <w:jc w:val="left"/>
        <w:rPr>
          <w:rFonts w:ascii="Wingdings" w:hAnsi="Wingdings" w:eastAsia="Wingdings"/>
          <w:sz w:val="32"/>
        </w:rPr>
        <w:sectPr>
          <w:pgSz w:w="11910" w:h="16840"/>
          <w:pgMar w:top="1520" w:right="360" w:bottom="1400" w:left="1580" w:header="0" w:footer="1211" w:gutter="0"/>
          <w:cols w:space="720" w:num="1"/>
        </w:sectPr>
      </w:pPr>
    </w:p>
    <w:p>
      <w:pPr>
        <w:pStyle w:val="3"/>
        <w:ind w:left="100"/>
        <w:rPr>
          <w:sz w:val="20"/>
        </w:rPr>
      </w:pPr>
      <w:r>
        <w:rPr>
          <w:sz w:val="20"/>
        </w:rPr>
        <w:drawing>
          <wp:inline distT="0" distB="0" distL="114300" distR="114300">
            <wp:extent cx="5046980" cy="4246880"/>
            <wp:effectExtent l="0" t="0" r="1270" b="127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jpeg"/>
                    <pic:cNvPicPr>
                      <a:picLocks noChangeAspect="1"/>
                    </pic:cNvPicPr>
                  </pic:nvPicPr>
                  <pic:blipFill>
                    <a:blip r:embed="rId47"/>
                    <a:stretch>
                      <a:fillRect/>
                    </a:stretch>
                  </pic:blipFill>
                  <pic:spPr>
                    <a:xfrm>
                      <a:off x="0" y="0"/>
                      <a:ext cx="5046980" cy="4246880"/>
                    </a:xfrm>
                    <a:prstGeom prst="rect">
                      <a:avLst/>
                    </a:prstGeom>
                    <a:noFill/>
                    <a:ln>
                      <a:noFill/>
                    </a:ln>
                  </pic:spPr>
                </pic:pic>
              </a:graphicData>
            </a:graphic>
          </wp:inline>
        </w:drawing>
      </w:r>
    </w:p>
    <w:p>
      <w:pPr>
        <w:pStyle w:val="3"/>
        <w:spacing w:before="4"/>
        <w:rPr>
          <w:sz w:val="16"/>
        </w:rPr>
      </w:pPr>
    </w:p>
    <w:p>
      <w:pPr>
        <w:pStyle w:val="3"/>
        <w:spacing w:before="54"/>
        <w:ind w:left="100"/>
      </w:pPr>
      <w:r>
        <w:t>上述信息填写完毕后，点击“提交”。</w:t>
      </w:r>
    </w:p>
    <w:p>
      <w:pPr>
        <w:pStyle w:val="3"/>
        <w:spacing w:before="12"/>
        <w:rPr>
          <w:sz w:val="26"/>
        </w:rPr>
      </w:pPr>
      <w:r>
        <w:drawing>
          <wp:anchor distT="0" distB="0" distL="0" distR="0" simplePos="0" relativeHeight="251673600" behindDoc="0" locked="0" layoutInCell="1" allowOverlap="1">
            <wp:simplePos x="0" y="0"/>
            <wp:positionH relativeFrom="page">
              <wp:posOffset>1066800</wp:posOffset>
            </wp:positionH>
            <wp:positionV relativeFrom="paragraph">
              <wp:posOffset>243840</wp:posOffset>
            </wp:positionV>
            <wp:extent cx="5111115" cy="909320"/>
            <wp:effectExtent l="0" t="0" r="13335" b="5080"/>
            <wp:wrapTopAndBottom/>
            <wp:docPr id="1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5.jpeg"/>
                    <pic:cNvPicPr>
                      <a:picLocks noChangeAspect="1"/>
                    </pic:cNvPicPr>
                  </pic:nvPicPr>
                  <pic:blipFill>
                    <a:blip r:embed="rId48"/>
                    <a:stretch>
                      <a:fillRect/>
                    </a:stretch>
                  </pic:blipFill>
                  <pic:spPr>
                    <a:xfrm>
                      <a:off x="0" y="0"/>
                      <a:ext cx="5111115" cy="909320"/>
                    </a:xfrm>
                    <a:prstGeom prst="rect">
                      <a:avLst/>
                    </a:prstGeom>
                    <a:noFill/>
                    <a:ln>
                      <a:noFill/>
                    </a:ln>
                  </pic:spPr>
                </pic:pic>
              </a:graphicData>
            </a:graphic>
          </wp:anchor>
        </w:drawing>
      </w:r>
    </w:p>
    <w:p>
      <w:pPr>
        <w:spacing w:after="0"/>
        <w:rPr>
          <w:sz w:val="26"/>
        </w:rPr>
        <w:sectPr>
          <w:pgSz w:w="11910" w:h="16840"/>
          <w:pgMar w:top="1520" w:right="360" w:bottom="1400" w:left="1580" w:header="0" w:footer="1211" w:gutter="0"/>
          <w:cols w:space="720" w:num="1"/>
        </w:sectPr>
      </w:pPr>
    </w:p>
    <w:p>
      <w:pPr>
        <w:pStyle w:val="11"/>
        <w:numPr>
          <w:ilvl w:val="2"/>
          <w:numId w:val="1"/>
        </w:numPr>
        <w:tabs>
          <w:tab w:val="left" w:pos="1060"/>
        </w:tabs>
        <w:spacing w:before="42" w:after="0" w:line="240" w:lineRule="auto"/>
        <w:ind w:left="1060" w:right="0" w:hanging="960"/>
        <w:jc w:val="left"/>
        <w:rPr>
          <w:sz w:val="32"/>
        </w:rPr>
      </w:pPr>
      <w:bookmarkStart w:id="23" w:name="2.1.7 住房公积金企业缴存登记"/>
      <w:bookmarkEnd w:id="23"/>
      <w:bookmarkStart w:id="24" w:name="_bookmark9"/>
      <w:bookmarkEnd w:id="24"/>
      <w:bookmarkStart w:id="25" w:name="_bookmark9"/>
      <w:bookmarkEnd w:id="25"/>
      <w:r>
        <w:rPr>
          <w:sz w:val="32"/>
        </w:rPr>
        <w:t>住房公积金企业缴存登记</w:t>
      </w:r>
    </w:p>
    <w:p>
      <w:pPr>
        <w:pStyle w:val="3"/>
        <w:spacing w:before="7"/>
      </w:pPr>
    </w:p>
    <w:p>
      <w:pPr>
        <w:pStyle w:val="3"/>
        <w:spacing w:line="362" w:lineRule="auto"/>
        <w:ind w:left="220" w:right="1434" w:firstLine="559"/>
      </w:pPr>
      <w:r>
        <w:t>根据页面提示填写发薪日期、通讯地址行政区划以及所属管理部， 填写完毕后，点击“下一步”。</w:t>
      </w:r>
    </w:p>
    <w:p>
      <w:pPr>
        <w:pStyle w:val="3"/>
        <w:rPr>
          <w:sz w:val="20"/>
        </w:rPr>
      </w:pPr>
    </w:p>
    <w:p>
      <w:pPr>
        <w:pStyle w:val="3"/>
        <w:spacing w:before="2"/>
        <w:rPr>
          <w:sz w:val="28"/>
        </w:rPr>
      </w:pPr>
      <w:r>
        <w:drawing>
          <wp:anchor distT="0" distB="0" distL="0" distR="0" simplePos="0" relativeHeight="251674624" behindDoc="0" locked="0" layoutInCell="1" allowOverlap="1">
            <wp:simplePos x="0" y="0"/>
            <wp:positionH relativeFrom="page">
              <wp:posOffset>1066800</wp:posOffset>
            </wp:positionH>
            <wp:positionV relativeFrom="paragraph">
              <wp:posOffset>253365</wp:posOffset>
            </wp:positionV>
            <wp:extent cx="6019800" cy="3272790"/>
            <wp:effectExtent l="0" t="0" r="0" b="3810"/>
            <wp:wrapTopAndBottom/>
            <wp:docPr id="16"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a:picLocks noChangeAspect="1"/>
                    </pic:cNvPicPr>
                  </pic:nvPicPr>
                  <pic:blipFill>
                    <a:blip r:embed="rId49"/>
                    <a:stretch>
                      <a:fillRect/>
                    </a:stretch>
                  </pic:blipFill>
                  <pic:spPr>
                    <a:xfrm>
                      <a:off x="0" y="0"/>
                      <a:ext cx="6019800" cy="3272790"/>
                    </a:xfrm>
                    <a:prstGeom prst="rect">
                      <a:avLst/>
                    </a:prstGeom>
                    <a:noFill/>
                    <a:ln>
                      <a:noFill/>
                    </a:ln>
                  </pic:spPr>
                </pic:pic>
              </a:graphicData>
            </a:graphic>
          </wp:anchor>
        </w:drawing>
      </w:r>
    </w:p>
    <w:p>
      <w:pPr>
        <w:spacing w:after="0"/>
        <w:rPr>
          <w:sz w:val="28"/>
        </w:rPr>
        <w:sectPr>
          <w:pgSz w:w="11910" w:h="16840"/>
          <w:pgMar w:top="1480" w:right="360" w:bottom="1400" w:left="1580" w:header="0" w:footer="1211" w:gutter="0"/>
          <w:cols w:space="720" w:num="1"/>
        </w:sectPr>
      </w:pPr>
    </w:p>
    <w:p>
      <w:pPr>
        <w:pStyle w:val="11"/>
        <w:numPr>
          <w:ilvl w:val="2"/>
          <w:numId w:val="1"/>
        </w:numPr>
        <w:tabs>
          <w:tab w:val="left" w:pos="981"/>
        </w:tabs>
        <w:spacing w:before="42" w:after="0" w:line="240" w:lineRule="auto"/>
        <w:ind w:left="980" w:right="0" w:hanging="881"/>
        <w:jc w:val="left"/>
        <w:rPr>
          <w:sz w:val="32"/>
        </w:rPr>
      </w:pPr>
      <w:bookmarkStart w:id="26" w:name="_bookmark10"/>
      <w:bookmarkEnd w:id="26"/>
      <w:bookmarkStart w:id="27" w:name="_bookmark10"/>
      <w:bookmarkEnd w:id="27"/>
      <w:bookmarkStart w:id="28" w:name="2.1.8社保办理"/>
      <w:bookmarkEnd w:id="28"/>
      <w:r>
        <w:rPr>
          <w:sz w:val="32"/>
        </w:rPr>
        <w:t>社保办理</w:t>
      </w:r>
    </w:p>
    <w:p>
      <w:pPr>
        <w:pStyle w:val="3"/>
        <w:spacing w:before="213" w:line="364" w:lineRule="auto"/>
        <w:ind w:left="100" w:right="909" w:firstLine="640"/>
      </w:pPr>
      <w:r>
        <w:rPr>
          <w:w w:val="95"/>
        </w:rPr>
        <w:t xml:space="preserve">社保登记信息由系统自动生成，申请人点击编辑按钮编辑信 </w:t>
      </w:r>
      <w:r>
        <w:t>息，也可点击新增按钮，增加社保参保信息。</w:t>
      </w:r>
    </w:p>
    <w:p>
      <w:pPr>
        <w:pStyle w:val="3"/>
        <w:ind w:left="100"/>
        <w:rPr>
          <w:sz w:val="20"/>
        </w:rPr>
      </w:pPr>
      <w:r>
        <w:rPr>
          <w:sz w:val="20"/>
        </w:rPr>
        <w:drawing>
          <wp:inline distT="0" distB="0" distL="114300" distR="114300">
            <wp:extent cx="6023610" cy="3084195"/>
            <wp:effectExtent l="0" t="0" r="15240" b="1905"/>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a:picLocks noChangeAspect="1"/>
                    </pic:cNvPicPr>
                  </pic:nvPicPr>
                  <pic:blipFill>
                    <a:blip r:embed="rId50"/>
                    <a:stretch>
                      <a:fillRect/>
                    </a:stretch>
                  </pic:blipFill>
                  <pic:spPr>
                    <a:xfrm>
                      <a:off x="0" y="0"/>
                      <a:ext cx="6023610" cy="3084195"/>
                    </a:xfrm>
                    <a:prstGeom prst="rect">
                      <a:avLst/>
                    </a:prstGeom>
                    <a:noFill/>
                    <a:ln>
                      <a:noFill/>
                    </a:ln>
                  </pic:spPr>
                </pic:pic>
              </a:graphicData>
            </a:graphic>
          </wp:inline>
        </w:drawing>
      </w:r>
    </w:p>
    <w:p>
      <w:pPr>
        <w:pStyle w:val="3"/>
        <w:spacing w:before="184" w:line="364" w:lineRule="auto"/>
        <w:ind w:left="100" w:right="587" w:firstLine="640"/>
      </w:pPr>
      <w:r>
        <w:rPr>
          <w:w w:val="95"/>
        </w:rPr>
        <w:t xml:space="preserve">点击“完成”按钮，系统将自动关闭当前页面，申报人需要在 </w:t>
      </w:r>
      <w:r>
        <w:t>市场主体一网通办平台进入“我的业务”页面进行上报。</w:t>
      </w:r>
    </w:p>
    <w:p>
      <w:pPr>
        <w:spacing w:after="0" w:line="364" w:lineRule="auto"/>
        <w:sectPr>
          <w:pgSz w:w="11910" w:h="16840"/>
          <w:pgMar w:top="1480" w:right="360" w:bottom="1400" w:left="1580" w:header="0" w:footer="1211" w:gutter="0"/>
          <w:cols w:space="720" w:num="1"/>
        </w:sectPr>
      </w:pPr>
    </w:p>
    <w:p>
      <w:pPr>
        <w:pStyle w:val="11"/>
        <w:numPr>
          <w:ilvl w:val="2"/>
          <w:numId w:val="1"/>
        </w:numPr>
        <w:tabs>
          <w:tab w:val="left" w:pos="981"/>
        </w:tabs>
        <w:spacing w:before="42" w:after="0" w:line="240" w:lineRule="auto"/>
        <w:ind w:left="980" w:right="0" w:hanging="881"/>
        <w:jc w:val="both"/>
        <w:rPr>
          <w:sz w:val="32"/>
        </w:rPr>
      </w:pPr>
      <w:bookmarkStart w:id="29" w:name="2.1.9上报"/>
      <w:bookmarkEnd w:id="29"/>
      <w:bookmarkStart w:id="30" w:name="_bookmark11"/>
      <w:bookmarkEnd w:id="30"/>
      <w:bookmarkStart w:id="31" w:name="_bookmark11"/>
      <w:bookmarkEnd w:id="31"/>
      <w:r>
        <w:rPr>
          <w:sz w:val="32"/>
        </w:rPr>
        <w:t>上报</w:t>
      </w:r>
    </w:p>
    <w:p>
      <w:pPr>
        <w:pStyle w:val="3"/>
        <w:spacing w:before="213" w:line="364" w:lineRule="auto"/>
        <w:ind w:left="100" w:right="587" w:firstLine="640"/>
        <w:jc w:val="both"/>
      </w:pPr>
      <w:r>
        <w:drawing>
          <wp:anchor distT="0" distB="0" distL="0" distR="0" simplePos="0" relativeHeight="251675648" behindDoc="0" locked="0" layoutInCell="1" allowOverlap="1">
            <wp:simplePos x="0" y="0"/>
            <wp:positionH relativeFrom="page">
              <wp:posOffset>1066800</wp:posOffset>
            </wp:positionH>
            <wp:positionV relativeFrom="paragraph">
              <wp:posOffset>1395095</wp:posOffset>
            </wp:positionV>
            <wp:extent cx="6075680" cy="2428875"/>
            <wp:effectExtent l="0" t="0" r="1270" b="9525"/>
            <wp:wrapTopAndBottom/>
            <wp:docPr id="1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jpeg"/>
                    <pic:cNvPicPr>
                      <a:picLocks noChangeAspect="1"/>
                    </pic:cNvPicPr>
                  </pic:nvPicPr>
                  <pic:blipFill>
                    <a:blip r:embed="rId51"/>
                    <a:stretch>
                      <a:fillRect/>
                    </a:stretch>
                  </pic:blipFill>
                  <pic:spPr>
                    <a:xfrm>
                      <a:off x="0" y="0"/>
                      <a:ext cx="6075680" cy="2428875"/>
                    </a:xfrm>
                    <a:prstGeom prst="rect">
                      <a:avLst/>
                    </a:prstGeom>
                    <a:noFill/>
                    <a:ln>
                      <a:noFill/>
                    </a:ln>
                  </pic:spPr>
                </pic:pic>
              </a:graphicData>
            </a:graphic>
          </wp:anchor>
        </w:drawing>
      </w:r>
      <w:r>
        <w:drawing>
          <wp:anchor distT="0" distB="0" distL="0" distR="0" simplePos="0" relativeHeight="251676672" behindDoc="0" locked="0" layoutInCell="1" allowOverlap="1">
            <wp:simplePos x="0" y="0"/>
            <wp:positionH relativeFrom="page">
              <wp:posOffset>1143000</wp:posOffset>
            </wp:positionH>
            <wp:positionV relativeFrom="paragraph">
              <wp:posOffset>4041140</wp:posOffset>
            </wp:positionV>
            <wp:extent cx="6123305" cy="895985"/>
            <wp:effectExtent l="0" t="0" r="10795" b="18415"/>
            <wp:wrapTopAndBottom/>
            <wp:docPr id="18"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jpeg"/>
                    <pic:cNvPicPr>
                      <a:picLocks noChangeAspect="1"/>
                    </pic:cNvPicPr>
                  </pic:nvPicPr>
                  <pic:blipFill>
                    <a:blip r:embed="rId52"/>
                    <a:stretch>
                      <a:fillRect/>
                    </a:stretch>
                  </pic:blipFill>
                  <pic:spPr>
                    <a:xfrm>
                      <a:off x="0" y="0"/>
                      <a:ext cx="6123305" cy="895985"/>
                    </a:xfrm>
                    <a:prstGeom prst="rect">
                      <a:avLst/>
                    </a:prstGeom>
                    <a:noFill/>
                    <a:ln>
                      <a:noFill/>
                    </a:ln>
                  </pic:spPr>
                </pic:pic>
              </a:graphicData>
            </a:graphic>
          </wp:anchor>
        </w:drawing>
      </w:r>
      <w:r>
        <w:rPr>
          <w:w w:val="95"/>
        </w:rPr>
        <w:t xml:space="preserve">信息填报后，系统会关闭当前页面。申报人在市场主体一网通 办平台“我的业务”中找到办理的企业名称，点击右侧的“操作” </w:t>
      </w:r>
      <w:r>
        <w:t>进行上报。</w:t>
      </w:r>
    </w:p>
    <w:p>
      <w:pPr>
        <w:pStyle w:val="3"/>
        <w:spacing w:before="4"/>
        <w:rPr>
          <w:sz w:val="21"/>
        </w:rPr>
      </w:pPr>
    </w:p>
    <w:p>
      <w:pPr>
        <w:pStyle w:val="3"/>
        <w:spacing w:before="5"/>
        <w:rPr>
          <w:sz w:val="35"/>
        </w:rPr>
      </w:pPr>
    </w:p>
    <w:p>
      <w:pPr>
        <w:pStyle w:val="3"/>
        <w:ind w:left="740"/>
      </w:pPr>
      <w:r>
        <w:t>上报成功后等待市场委监管干部审核。</w:t>
      </w:r>
    </w:p>
    <w:p>
      <w:pPr>
        <w:pStyle w:val="3"/>
        <w:spacing w:before="8"/>
        <w:rPr>
          <w:sz w:val="22"/>
        </w:rPr>
      </w:pPr>
      <w:r>
        <w:drawing>
          <wp:anchor distT="0" distB="0" distL="0" distR="0" simplePos="0" relativeHeight="251677696" behindDoc="0" locked="0" layoutInCell="1" allowOverlap="1">
            <wp:simplePos x="0" y="0"/>
            <wp:positionH relativeFrom="page">
              <wp:posOffset>1066800</wp:posOffset>
            </wp:positionH>
            <wp:positionV relativeFrom="paragraph">
              <wp:posOffset>208915</wp:posOffset>
            </wp:positionV>
            <wp:extent cx="5975985" cy="2120900"/>
            <wp:effectExtent l="0" t="0" r="5715" b="12700"/>
            <wp:wrapTopAndBottom/>
            <wp:docPr id="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0.jpeg"/>
                    <pic:cNvPicPr>
                      <a:picLocks noChangeAspect="1"/>
                    </pic:cNvPicPr>
                  </pic:nvPicPr>
                  <pic:blipFill>
                    <a:blip r:embed="rId53"/>
                    <a:stretch>
                      <a:fillRect/>
                    </a:stretch>
                  </pic:blipFill>
                  <pic:spPr>
                    <a:xfrm>
                      <a:off x="0" y="0"/>
                      <a:ext cx="5975985" cy="2120900"/>
                    </a:xfrm>
                    <a:prstGeom prst="rect">
                      <a:avLst/>
                    </a:prstGeom>
                    <a:noFill/>
                    <a:ln>
                      <a:noFill/>
                    </a:ln>
                  </pic:spPr>
                </pic:pic>
              </a:graphicData>
            </a:graphic>
          </wp:anchor>
        </w:drawing>
      </w:r>
    </w:p>
    <w:p>
      <w:pPr>
        <w:spacing w:after="0"/>
        <w:rPr>
          <w:sz w:val="22"/>
        </w:rPr>
        <w:sectPr>
          <w:pgSz w:w="11910" w:h="16840"/>
          <w:pgMar w:top="1480" w:right="360" w:bottom="1400" w:left="1580" w:header="0" w:footer="1211" w:gutter="0"/>
          <w:cols w:space="720" w:num="1"/>
        </w:sectPr>
      </w:pPr>
    </w:p>
    <w:p>
      <w:pPr>
        <w:pStyle w:val="11"/>
        <w:numPr>
          <w:ilvl w:val="2"/>
          <w:numId w:val="1"/>
        </w:numPr>
        <w:tabs>
          <w:tab w:val="left" w:pos="1221"/>
        </w:tabs>
        <w:spacing w:before="42" w:after="0" w:line="240" w:lineRule="auto"/>
        <w:ind w:left="1220" w:right="0" w:hanging="1121"/>
        <w:jc w:val="left"/>
        <w:rPr>
          <w:sz w:val="32"/>
        </w:rPr>
      </w:pPr>
      <w:bookmarkStart w:id="32" w:name="_bookmark12"/>
      <w:bookmarkEnd w:id="32"/>
      <w:bookmarkStart w:id="33" w:name="2.1.10 电子签名"/>
      <w:bookmarkEnd w:id="33"/>
      <w:bookmarkStart w:id="34" w:name="_bookmark12"/>
      <w:bookmarkEnd w:id="34"/>
      <w:r>
        <w:rPr>
          <w:sz w:val="32"/>
        </w:rPr>
        <w:t>电子签名</w:t>
      </w:r>
    </w:p>
    <w:p>
      <w:pPr>
        <w:pStyle w:val="3"/>
        <w:rPr>
          <w:sz w:val="20"/>
        </w:rPr>
      </w:pPr>
    </w:p>
    <w:p>
      <w:pPr>
        <w:pStyle w:val="3"/>
        <w:spacing w:before="7"/>
        <w:rPr>
          <w:sz w:val="23"/>
        </w:rPr>
      </w:pPr>
      <w:r>
        <w:drawing>
          <wp:anchor distT="0" distB="0" distL="0" distR="0" simplePos="0" relativeHeight="251678720" behindDoc="0" locked="0" layoutInCell="1" allowOverlap="1">
            <wp:simplePos x="0" y="0"/>
            <wp:positionH relativeFrom="page">
              <wp:posOffset>1066800</wp:posOffset>
            </wp:positionH>
            <wp:positionV relativeFrom="paragraph">
              <wp:posOffset>216535</wp:posOffset>
            </wp:positionV>
            <wp:extent cx="6111875" cy="3202305"/>
            <wp:effectExtent l="0" t="0" r="3175" b="17145"/>
            <wp:wrapTopAndBottom/>
            <wp:docPr id="2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jpeg"/>
                    <pic:cNvPicPr>
                      <a:picLocks noChangeAspect="1"/>
                    </pic:cNvPicPr>
                  </pic:nvPicPr>
                  <pic:blipFill>
                    <a:blip r:embed="rId54"/>
                    <a:stretch>
                      <a:fillRect/>
                    </a:stretch>
                  </pic:blipFill>
                  <pic:spPr>
                    <a:xfrm>
                      <a:off x="0" y="0"/>
                      <a:ext cx="6111875" cy="3202305"/>
                    </a:xfrm>
                    <a:prstGeom prst="rect">
                      <a:avLst/>
                    </a:prstGeom>
                    <a:noFill/>
                    <a:ln>
                      <a:noFill/>
                    </a:ln>
                  </pic:spPr>
                </pic:pic>
              </a:graphicData>
            </a:graphic>
          </wp:anchor>
        </w:drawing>
      </w:r>
    </w:p>
    <w:p>
      <w:pPr>
        <w:pStyle w:val="3"/>
        <w:spacing w:before="10"/>
        <w:rPr>
          <w:sz w:val="9"/>
        </w:rPr>
      </w:pPr>
    </w:p>
    <w:p>
      <w:pPr>
        <w:pStyle w:val="3"/>
        <w:spacing w:before="54" w:line="364" w:lineRule="auto"/>
        <w:ind w:left="100" w:right="589" w:firstLine="640"/>
      </w:pPr>
      <w:r>
        <w:rPr>
          <w:w w:val="95"/>
        </w:rPr>
        <w:t xml:space="preserve">审核通过后，在“我的业务”环节中点击“操作”后，默认进 </w:t>
      </w:r>
      <w:r>
        <w:t>到电子签名页面。</w:t>
      </w:r>
    </w:p>
    <w:p>
      <w:pPr>
        <w:pStyle w:val="3"/>
        <w:spacing w:line="364" w:lineRule="auto"/>
        <w:ind w:left="100" w:right="587" w:firstLine="640"/>
      </w:pPr>
      <w:r>
        <w:rPr>
          <w:w w:val="95"/>
        </w:rPr>
        <w:t xml:space="preserve">有限公司、个人独资企业、合伙企业默认电子签名方式签署文 </w:t>
      </w:r>
      <w:r>
        <w:t>件，不符合电子签名的用户提示申请人到所属行政大厅办理。</w:t>
      </w:r>
    </w:p>
    <w:p>
      <w:pPr>
        <w:pStyle w:val="3"/>
      </w:pPr>
    </w:p>
    <w:p>
      <w:pPr>
        <w:pStyle w:val="11"/>
        <w:numPr>
          <w:ilvl w:val="3"/>
          <w:numId w:val="1"/>
        </w:numPr>
        <w:tabs>
          <w:tab w:val="left" w:pos="1540"/>
        </w:tabs>
        <w:spacing w:before="209" w:after="0" w:line="240" w:lineRule="auto"/>
        <w:ind w:left="1540" w:right="0" w:hanging="341"/>
        <w:jc w:val="left"/>
        <w:rPr>
          <w:rFonts w:hint="eastAsia" w:ascii="宋体" w:hAnsi="宋体" w:eastAsia="宋体"/>
          <w:sz w:val="28"/>
        </w:rPr>
      </w:pPr>
      <w:r>
        <w:rPr>
          <w:rFonts w:hint="eastAsia" w:ascii="宋体" w:hAnsi="宋体" w:eastAsia="宋体"/>
          <w:spacing w:val="-2"/>
          <w:sz w:val="28"/>
        </w:rPr>
        <w:t>自然人签名</w:t>
      </w:r>
    </w:p>
    <w:p>
      <w:pPr>
        <w:pStyle w:val="3"/>
        <w:spacing w:before="12"/>
        <w:rPr>
          <w:rFonts w:ascii="宋体"/>
          <w:sz w:val="44"/>
        </w:rPr>
      </w:pPr>
    </w:p>
    <w:p>
      <w:pPr>
        <w:pStyle w:val="3"/>
        <w:spacing w:line="364" w:lineRule="auto"/>
        <w:ind w:left="100" w:right="587" w:firstLine="640"/>
      </w:pPr>
      <w:r>
        <w:t>自然人股东签署方式：登录“津心办”APP-旗舰店-市场监管委- 文件签署。或者在电子签名页面，用津心办app 扫描右侧电子签名二维码，签署姓名。</w:t>
      </w:r>
    </w:p>
    <w:p>
      <w:pPr>
        <w:spacing w:after="0" w:line="364" w:lineRule="auto"/>
        <w:sectPr>
          <w:pgSz w:w="11910" w:h="16840"/>
          <w:pgMar w:top="1480" w:right="360" w:bottom="1400" w:left="1580" w:header="0" w:footer="1211" w:gutter="0"/>
          <w:cols w:space="720" w:num="1"/>
        </w:sectPr>
      </w:pPr>
    </w:p>
    <w:p>
      <w:pPr>
        <w:pStyle w:val="3"/>
        <w:ind w:left="100"/>
        <w:rPr>
          <w:sz w:val="20"/>
        </w:rPr>
      </w:pPr>
      <w:r>
        <w:rPr>
          <w:sz w:val="20"/>
        </w:rPr>
        <w:drawing>
          <wp:inline distT="0" distB="0" distL="114300" distR="114300">
            <wp:extent cx="6082665" cy="4881880"/>
            <wp:effectExtent l="0" t="0" r="13335" b="13970"/>
            <wp:docPr id="4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jpeg"/>
                    <pic:cNvPicPr>
                      <a:picLocks noChangeAspect="1"/>
                    </pic:cNvPicPr>
                  </pic:nvPicPr>
                  <pic:blipFill>
                    <a:blip r:embed="rId55"/>
                    <a:stretch>
                      <a:fillRect/>
                    </a:stretch>
                  </pic:blipFill>
                  <pic:spPr>
                    <a:xfrm>
                      <a:off x="0" y="0"/>
                      <a:ext cx="6082665" cy="4881880"/>
                    </a:xfrm>
                    <a:prstGeom prst="rect">
                      <a:avLst/>
                    </a:prstGeom>
                    <a:noFill/>
                    <a:ln>
                      <a:noFill/>
                    </a:ln>
                  </pic:spPr>
                </pic:pic>
              </a:graphicData>
            </a:graphic>
          </wp:inline>
        </w:drawing>
      </w:r>
    </w:p>
    <w:p>
      <w:pPr>
        <w:pStyle w:val="3"/>
        <w:spacing w:before="12"/>
        <w:rPr>
          <w:sz w:val="7"/>
        </w:rPr>
      </w:pPr>
    </w:p>
    <w:p>
      <w:pPr>
        <w:pStyle w:val="11"/>
        <w:numPr>
          <w:ilvl w:val="3"/>
          <w:numId w:val="1"/>
        </w:numPr>
        <w:tabs>
          <w:tab w:val="left" w:pos="1540"/>
        </w:tabs>
        <w:spacing w:before="72" w:after="0" w:line="240" w:lineRule="auto"/>
        <w:ind w:left="1540" w:right="0" w:hanging="341"/>
        <w:jc w:val="left"/>
        <w:rPr>
          <w:rFonts w:hint="eastAsia" w:ascii="宋体" w:hAnsi="宋体" w:eastAsia="宋体"/>
          <w:sz w:val="28"/>
        </w:rPr>
      </w:pPr>
      <w:r>
        <w:rPr>
          <w:rFonts w:hint="eastAsia" w:ascii="宋体" w:hAnsi="宋体" w:eastAsia="宋体"/>
          <w:spacing w:val="-2"/>
          <w:sz w:val="28"/>
        </w:rPr>
        <w:t>法人签名</w:t>
      </w:r>
    </w:p>
    <w:p>
      <w:pPr>
        <w:pStyle w:val="3"/>
        <w:rPr>
          <w:rFonts w:ascii="宋体"/>
          <w:sz w:val="30"/>
        </w:rPr>
      </w:pPr>
    </w:p>
    <w:p>
      <w:pPr>
        <w:pStyle w:val="3"/>
        <w:spacing w:before="242" w:line="364" w:lineRule="auto"/>
        <w:ind w:left="100" w:right="587" w:firstLine="640"/>
      </w:pPr>
      <w:r>
        <w:rPr>
          <w:w w:val="95"/>
        </w:rPr>
        <w:t xml:space="preserve">法人股东电子签名位置显示“法人股东”按钮，点击该按钮， 显示出签名二维码，该法人股东可使用“电子营业小程序”扫一扫  功能进行扫码签名。（法人股东的法定代表人通过津心办、微信、 </w:t>
      </w:r>
      <w:r>
        <w:t>支付宝小程序搜索“电子营业执照”并下载即可获得电子营业执照）。</w:t>
      </w:r>
    </w:p>
    <w:p>
      <w:pPr>
        <w:spacing w:after="0" w:line="364" w:lineRule="auto"/>
        <w:sectPr>
          <w:pgSz w:w="11910" w:h="16840"/>
          <w:pgMar w:top="1520" w:right="360" w:bottom="1400" w:left="1580" w:header="0" w:footer="1211" w:gutter="0"/>
          <w:cols w:space="720" w:num="1"/>
        </w:sectPr>
      </w:pPr>
    </w:p>
    <w:p>
      <w:pPr>
        <w:pStyle w:val="3"/>
        <w:ind w:left="820"/>
        <w:rPr>
          <w:sz w:val="20"/>
        </w:rPr>
      </w:pPr>
      <w:r>
        <w:rPr>
          <w:sz w:val="20"/>
        </w:rPr>
        <w:drawing>
          <wp:inline distT="0" distB="0" distL="114300" distR="114300">
            <wp:extent cx="5307330" cy="2359025"/>
            <wp:effectExtent l="0" t="0" r="7620" b="3175"/>
            <wp:docPr id="50"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jpeg"/>
                    <pic:cNvPicPr>
                      <a:picLocks noChangeAspect="1"/>
                    </pic:cNvPicPr>
                  </pic:nvPicPr>
                  <pic:blipFill>
                    <a:blip r:embed="rId56"/>
                    <a:stretch>
                      <a:fillRect/>
                    </a:stretch>
                  </pic:blipFill>
                  <pic:spPr>
                    <a:xfrm>
                      <a:off x="0" y="0"/>
                      <a:ext cx="5307330" cy="2359025"/>
                    </a:xfrm>
                    <a:prstGeom prst="rect">
                      <a:avLst/>
                    </a:prstGeom>
                    <a:noFill/>
                    <a:ln>
                      <a:noFill/>
                    </a:ln>
                  </pic:spPr>
                </pic:pic>
              </a:graphicData>
            </a:graphic>
          </wp:inline>
        </w:drawing>
      </w:r>
    </w:p>
    <w:p>
      <w:pPr>
        <w:pStyle w:val="3"/>
        <w:rPr>
          <w:sz w:val="20"/>
        </w:rPr>
      </w:pPr>
    </w:p>
    <w:p>
      <w:pPr>
        <w:pStyle w:val="3"/>
        <w:rPr>
          <w:sz w:val="20"/>
        </w:rPr>
      </w:pPr>
    </w:p>
    <w:p>
      <w:pPr>
        <w:pStyle w:val="3"/>
        <w:spacing w:before="232"/>
        <w:ind w:left="820"/>
      </w:pPr>
      <w:r>
        <w:t>法人签名完成后，“法人股东”按钮变为“查看电子档案”。</w:t>
      </w:r>
    </w:p>
    <w:p>
      <w:pPr>
        <w:pStyle w:val="3"/>
        <w:rPr>
          <w:sz w:val="8"/>
        </w:rPr>
      </w:pPr>
      <w:r>
        <w:drawing>
          <wp:anchor distT="0" distB="0" distL="0" distR="0" simplePos="0" relativeHeight="251679744" behindDoc="0" locked="0" layoutInCell="1" allowOverlap="1">
            <wp:simplePos x="0" y="0"/>
            <wp:positionH relativeFrom="page">
              <wp:posOffset>2233930</wp:posOffset>
            </wp:positionH>
            <wp:positionV relativeFrom="paragraph">
              <wp:posOffset>90170</wp:posOffset>
            </wp:positionV>
            <wp:extent cx="2936875" cy="2379345"/>
            <wp:effectExtent l="0" t="0" r="15875" b="1905"/>
            <wp:wrapTopAndBottom/>
            <wp:docPr id="2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jpeg"/>
                    <pic:cNvPicPr>
                      <a:picLocks noChangeAspect="1"/>
                    </pic:cNvPicPr>
                  </pic:nvPicPr>
                  <pic:blipFill>
                    <a:blip r:embed="rId57"/>
                    <a:stretch>
                      <a:fillRect/>
                    </a:stretch>
                  </pic:blipFill>
                  <pic:spPr>
                    <a:xfrm>
                      <a:off x="0" y="0"/>
                      <a:ext cx="2936875" cy="2379345"/>
                    </a:xfrm>
                    <a:prstGeom prst="rect">
                      <a:avLst/>
                    </a:prstGeom>
                    <a:noFill/>
                    <a:ln>
                      <a:noFill/>
                    </a:ln>
                  </pic:spPr>
                </pic:pic>
              </a:graphicData>
            </a:graphic>
          </wp:anchor>
        </w:drawing>
      </w:r>
    </w:p>
    <w:p>
      <w:pPr>
        <w:spacing w:after="0"/>
        <w:rPr>
          <w:sz w:val="8"/>
        </w:rPr>
        <w:sectPr>
          <w:footerReference r:id="rId11" w:type="default"/>
          <w:pgSz w:w="11910" w:h="16840"/>
          <w:pgMar w:top="1520" w:right="360" w:bottom="1400" w:left="1580" w:header="0" w:footer="1211" w:gutter="0"/>
          <w:pgNumType w:start="30"/>
          <w:cols w:space="720" w:num="1"/>
        </w:sectPr>
      </w:pPr>
    </w:p>
    <w:p>
      <w:pPr>
        <w:pStyle w:val="3"/>
        <w:ind w:left="220"/>
        <w:rPr>
          <w:sz w:val="20"/>
        </w:rPr>
      </w:pPr>
      <w:r>
        <w:rPr>
          <w:sz w:val="20"/>
        </w:rPr>
        <w:drawing>
          <wp:inline distT="0" distB="0" distL="114300" distR="114300">
            <wp:extent cx="5301615" cy="2053590"/>
            <wp:effectExtent l="0" t="0" r="13335" b="3810"/>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jpeg"/>
                    <pic:cNvPicPr>
                      <a:picLocks noChangeAspect="1"/>
                    </pic:cNvPicPr>
                  </pic:nvPicPr>
                  <pic:blipFill>
                    <a:blip r:embed="rId58"/>
                    <a:stretch>
                      <a:fillRect/>
                    </a:stretch>
                  </pic:blipFill>
                  <pic:spPr>
                    <a:xfrm>
                      <a:off x="0" y="0"/>
                      <a:ext cx="5301615" cy="2053590"/>
                    </a:xfrm>
                    <a:prstGeom prst="rect">
                      <a:avLst/>
                    </a:prstGeom>
                    <a:noFill/>
                    <a:ln>
                      <a:noFill/>
                    </a:ln>
                  </pic:spPr>
                </pic:pic>
              </a:graphicData>
            </a:graphic>
          </wp:inline>
        </w:drawing>
      </w:r>
    </w:p>
    <w:p>
      <w:pPr>
        <w:pStyle w:val="3"/>
        <w:spacing w:before="2"/>
        <w:rPr>
          <w:sz w:val="15"/>
        </w:rPr>
      </w:pPr>
    </w:p>
    <w:p>
      <w:pPr>
        <w:pStyle w:val="3"/>
        <w:spacing w:before="54" w:line="364" w:lineRule="auto"/>
        <w:ind w:left="100" w:right="589" w:firstLine="640"/>
      </w:pPr>
      <w:r>
        <w:rPr>
          <w:w w:val="95"/>
        </w:rPr>
        <w:t xml:space="preserve">点击“查看电子档案”可以查看已完成签名的申报材料，其中 </w:t>
      </w:r>
      <w:r>
        <w:t>法人电子签名戳签名后生成的登记材料样式如下：</w:t>
      </w:r>
    </w:p>
    <w:p>
      <w:pPr>
        <w:pStyle w:val="3"/>
        <w:spacing w:before="9"/>
        <w:rPr>
          <w:sz w:val="22"/>
        </w:rPr>
      </w:pPr>
      <w:r>
        <w:drawing>
          <wp:anchor distT="0" distB="0" distL="0" distR="0" simplePos="0" relativeHeight="251680768" behindDoc="0" locked="0" layoutInCell="1" allowOverlap="1">
            <wp:simplePos x="0" y="0"/>
            <wp:positionH relativeFrom="page">
              <wp:posOffset>1720215</wp:posOffset>
            </wp:positionH>
            <wp:positionV relativeFrom="paragraph">
              <wp:posOffset>209550</wp:posOffset>
            </wp:positionV>
            <wp:extent cx="3573780" cy="4524375"/>
            <wp:effectExtent l="0" t="0" r="7620" b="9525"/>
            <wp:wrapTopAndBottom/>
            <wp:docPr id="2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6.jpeg"/>
                    <pic:cNvPicPr>
                      <a:picLocks noChangeAspect="1"/>
                    </pic:cNvPicPr>
                  </pic:nvPicPr>
                  <pic:blipFill>
                    <a:blip r:embed="rId59"/>
                    <a:stretch>
                      <a:fillRect/>
                    </a:stretch>
                  </pic:blipFill>
                  <pic:spPr>
                    <a:xfrm>
                      <a:off x="0" y="0"/>
                      <a:ext cx="3573780" cy="4524375"/>
                    </a:xfrm>
                    <a:prstGeom prst="rect">
                      <a:avLst/>
                    </a:prstGeom>
                    <a:noFill/>
                    <a:ln>
                      <a:noFill/>
                    </a:ln>
                  </pic:spPr>
                </pic:pic>
              </a:graphicData>
            </a:graphic>
          </wp:anchor>
        </w:drawing>
      </w:r>
    </w:p>
    <w:p>
      <w:pPr>
        <w:spacing w:after="0"/>
        <w:rPr>
          <w:sz w:val="22"/>
        </w:rPr>
        <w:sectPr>
          <w:pgSz w:w="11910" w:h="16840"/>
          <w:pgMar w:top="1500" w:right="360" w:bottom="1400" w:left="1580" w:header="0" w:footer="1211" w:gutter="0"/>
          <w:cols w:space="720" w:num="1"/>
        </w:sectPr>
      </w:pPr>
    </w:p>
    <w:p>
      <w:pPr>
        <w:pStyle w:val="3"/>
        <w:rPr>
          <w:sz w:val="20"/>
        </w:rPr>
      </w:pPr>
    </w:p>
    <w:p>
      <w:pPr>
        <w:pStyle w:val="3"/>
        <w:spacing w:before="224" w:line="364" w:lineRule="auto"/>
        <w:ind w:left="100" w:right="909" w:firstLine="640"/>
      </w:pPr>
      <w:r>
        <w:rPr>
          <w:w w:val="95"/>
        </w:rPr>
        <w:t xml:space="preserve">全部人员签署完成后，在“我的业务”中找到办理的企业名 </w:t>
      </w:r>
      <w:r>
        <w:t>称，其环节状态变为“复核”，等待市场委复核即可。</w:t>
      </w:r>
    </w:p>
    <w:p>
      <w:pPr>
        <w:pStyle w:val="3"/>
        <w:spacing w:before="6"/>
        <w:rPr>
          <w:sz w:val="15"/>
        </w:rPr>
      </w:pPr>
      <w:r>
        <w:drawing>
          <wp:anchor distT="0" distB="0" distL="0" distR="0" simplePos="0" relativeHeight="251681792" behindDoc="0" locked="0" layoutInCell="1" allowOverlap="1">
            <wp:simplePos x="0" y="0"/>
            <wp:positionH relativeFrom="page">
              <wp:posOffset>1066800</wp:posOffset>
            </wp:positionH>
            <wp:positionV relativeFrom="paragraph">
              <wp:posOffset>150495</wp:posOffset>
            </wp:positionV>
            <wp:extent cx="6016625" cy="2653030"/>
            <wp:effectExtent l="0" t="0" r="3175" b="13970"/>
            <wp:wrapTopAndBottom/>
            <wp:docPr id="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7.jpeg"/>
                    <pic:cNvPicPr>
                      <a:picLocks noChangeAspect="1"/>
                    </pic:cNvPicPr>
                  </pic:nvPicPr>
                  <pic:blipFill>
                    <a:blip r:embed="rId60"/>
                    <a:stretch>
                      <a:fillRect/>
                    </a:stretch>
                  </pic:blipFill>
                  <pic:spPr>
                    <a:xfrm>
                      <a:off x="0" y="0"/>
                      <a:ext cx="6016625" cy="2653030"/>
                    </a:xfrm>
                    <a:prstGeom prst="rect">
                      <a:avLst/>
                    </a:prstGeom>
                    <a:noFill/>
                    <a:ln>
                      <a:noFill/>
                    </a:ln>
                  </pic:spPr>
                </pic:pic>
              </a:graphicData>
            </a:graphic>
          </wp:anchor>
        </w:drawing>
      </w:r>
    </w:p>
    <w:p>
      <w:pPr>
        <w:pStyle w:val="3"/>
        <w:rPr>
          <w:sz w:val="20"/>
        </w:rPr>
      </w:pPr>
    </w:p>
    <w:p>
      <w:pPr>
        <w:pStyle w:val="3"/>
        <w:spacing w:before="217" w:line="364" w:lineRule="auto"/>
        <w:ind w:left="100" w:right="589" w:firstLine="640"/>
      </w:pPr>
      <w:r>
        <w:rPr>
          <w:w w:val="95"/>
        </w:rPr>
        <w:t xml:space="preserve">市场委复核完成后，环节状态变为“完成”，可领取营业执照 </w:t>
      </w:r>
      <w:r>
        <w:t>等相关证件。</w:t>
      </w:r>
    </w:p>
    <w:p>
      <w:pPr>
        <w:pStyle w:val="3"/>
        <w:spacing w:before="5"/>
        <w:rPr>
          <w:sz w:val="15"/>
        </w:rPr>
      </w:pPr>
      <w:r>
        <w:drawing>
          <wp:anchor distT="0" distB="0" distL="0" distR="0" simplePos="0" relativeHeight="251682816" behindDoc="0" locked="0" layoutInCell="1" allowOverlap="1">
            <wp:simplePos x="0" y="0"/>
            <wp:positionH relativeFrom="page">
              <wp:posOffset>1066800</wp:posOffset>
            </wp:positionH>
            <wp:positionV relativeFrom="paragraph">
              <wp:posOffset>149860</wp:posOffset>
            </wp:positionV>
            <wp:extent cx="6035040" cy="2265680"/>
            <wp:effectExtent l="0" t="0" r="3810" b="1270"/>
            <wp:wrapTopAndBottom/>
            <wp:docPr id="2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jpeg"/>
                    <pic:cNvPicPr>
                      <a:picLocks noChangeAspect="1"/>
                    </pic:cNvPicPr>
                  </pic:nvPicPr>
                  <pic:blipFill>
                    <a:blip r:embed="rId61"/>
                    <a:stretch>
                      <a:fillRect/>
                    </a:stretch>
                  </pic:blipFill>
                  <pic:spPr>
                    <a:xfrm>
                      <a:off x="0" y="0"/>
                      <a:ext cx="6035040" cy="2265680"/>
                    </a:xfrm>
                    <a:prstGeom prst="rect">
                      <a:avLst/>
                    </a:prstGeom>
                    <a:noFill/>
                    <a:ln>
                      <a:noFill/>
                    </a:ln>
                  </pic:spPr>
                </pic:pic>
              </a:graphicData>
            </a:graphic>
          </wp:anchor>
        </w:drawing>
      </w:r>
    </w:p>
    <w:p>
      <w:pPr>
        <w:spacing w:after="0"/>
        <w:rPr>
          <w:sz w:val="15"/>
        </w:rPr>
        <w:sectPr>
          <w:pgSz w:w="11910" w:h="16840"/>
          <w:pgMar w:top="1600" w:right="360" w:bottom="1400" w:left="1580" w:header="0" w:footer="1211" w:gutter="0"/>
          <w:cols w:space="720" w:num="1"/>
        </w:sectPr>
      </w:pPr>
    </w:p>
    <w:p>
      <w:pPr>
        <w:pStyle w:val="3"/>
        <w:ind w:left="100"/>
        <w:rPr>
          <w:sz w:val="20"/>
        </w:rPr>
      </w:pPr>
      <w:bookmarkStart w:id="35" w:name="_bookmark13"/>
      <w:bookmarkEnd w:id="35"/>
      <w:bookmarkStart w:id="36" w:name="2.2个体工商户"/>
      <w:bookmarkEnd w:id="36"/>
      <w:bookmarkStart w:id="37" w:name="_bookmark13"/>
      <w:bookmarkEnd w:id="37"/>
      <w:r>
        <w:rPr>
          <w:sz w:val="20"/>
        </w:rPr>
        <w:drawing>
          <wp:inline distT="0" distB="0" distL="114300" distR="114300">
            <wp:extent cx="5881370" cy="2468880"/>
            <wp:effectExtent l="0" t="0" r="5080" b="7620"/>
            <wp:docPr id="5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1"/>
                    </pic:cNvPicPr>
                  </pic:nvPicPr>
                  <pic:blipFill>
                    <a:blip r:embed="rId62"/>
                    <a:stretch>
                      <a:fillRect/>
                    </a:stretch>
                  </pic:blipFill>
                  <pic:spPr>
                    <a:xfrm>
                      <a:off x="0" y="0"/>
                      <a:ext cx="5881370" cy="2468880"/>
                    </a:xfrm>
                    <a:prstGeom prst="rect">
                      <a:avLst/>
                    </a:prstGeom>
                    <a:noFill/>
                    <a:ln>
                      <a:noFill/>
                    </a:ln>
                  </pic:spPr>
                </pic:pic>
              </a:graphicData>
            </a:graphic>
          </wp:inline>
        </w:drawing>
      </w:r>
    </w:p>
    <w:p>
      <w:pPr>
        <w:pStyle w:val="3"/>
        <w:rPr>
          <w:sz w:val="20"/>
        </w:rPr>
      </w:pPr>
    </w:p>
    <w:p>
      <w:pPr>
        <w:pStyle w:val="3"/>
        <w:rPr>
          <w:sz w:val="20"/>
        </w:rPr>
      </w:pPr>
    </w:p>
    <w:p>
      <w:pPr>
        <w:pStyle w:val="3"/>
        <w:rPr>
          <w:sz w:val="20"/>
        </w:rPr>
      </w:pPr>
    </w:p>
    <w:p>
      <w:pPr>
        <w:pStyle w:val="3"/>
        <w:spacing w:before="183"/>
        <w:ind w:left="740"/>
      </w:pPr>
      <w:r>
        <w:t>验证成功后进行信息填写。</w:t>
      </w:r>
    </w:p>
    <w:p>
      <w:pPr>
        <w:pStyle w:val="3"/>
        <w:spacing w:before="6"/>
        <w:rPr>
          <w:sz w:val="13"/>
        </w:rPr>
      </w:pPr>
      <w:r>
        <w:drawing>
          <wp:anchor distT="0" distB="0" distL="0" distR="0" simplePos="0" relativeHeight="251683840" behindDoc="0" locked="0" layoutInCell="1" allowOverlap="1">
            <wp:simplePos x="0" y="0"/>
            <wp:positionH relativeFrom="page">
              <wp:posOffset>914400</wp:posOffset>
            </wp:positionH>
            <wp:positionV relativeFrom="paragraph">
              <wp:posOffset>133985</wp:posOffset>
            </wp:positionV>
            <wp:extent cx="5903595" cy="3904615"/>
            <wp:effectExtent l="0" t="0" r="1905" b="635"/>
            <wp:wrapTopAndBottom/>
            <wp:docPr id="2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0.jpeg"/>
                    <pic:cNvPicPr>
                      <a:picLocks noChangeAspect="1"/>
                    </pic:cNvPicPr>
                  </pic:nvPicPr>
                  <pic:blipFill>
                    <a:blip r:embed="rId63"/>
                    <a:stretch>
                      <a:fillRect/>
                    </a:stretch>
                  </pic:blipFill>
                  <pic:spPr>
                    <a:xfrm>
                      <a:off x="0" y="0"/>
                      <a:ext cx="5903595" cy="3904615"/>
                    </a:xfrm>
                    <a:prstGeom prst="rect">
                      <a:avLst/>
                    </a:prstGeom>
                    <a:noFill/>
                    <a:ln>
                      <a:noFill/>
                    </a:ln>
                  </pic:spPr>
                </pic:pic>
              </a:graphicData>
            </a:graphic>
          </wp:anchor>
        </w:drawing>
      </w:r>
    </w:p>
    <w:p>
      <w:pPr>
        <w:pStyle w:val="3"/>
        <w:spacing w:before="163"/>
        <w:ind w:left="740"/>
      </w:pPr>
      <w:r>
        <w:t>信息填写完整后，关闭当前页面，进入我的业务上报。</w:t>
      </w:r>
    </w:p>
    <w:p>
      <w:pPr>
        <w:spacing w:after="0"/>
        <w:sectPr>
          <w:footerReference r:id="rId12" w:type="default"/>
          <w:pgSz w:w="12240" w:h="15840"/>
          <w:pgMar w:top="1440" w:right="980" w:bottom="400" w:left="1340" w:header="0" w:footer="211" w:gutter="0"/>
          <w:cols w:space="720" w:num="1"/>
        </w:sectPr>
      </w:pPr>
    </w:p>
    <w:p>
      <w:pPr>
        <w:pStyle w:val="3"/>
        <w:ind w:left="140"/>
        <w:rPr>
          <w:sz w:val="20"/>
        </w:rPr>
      </w:pPr>
      <w:r>
        <w:rPr>
          <w:sz w:val="20"/>
        </w:rPr>
        <w:drawing>
          <wp:inline distT="0" distB="0" distL="114300" distR="114300">
            <wp:extent cx="5887720" cy="572770"/>
            <wp:effectExtent l="0" t="0" r="17780" b="17780"/>
            <wp:docPr id="5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7.jpeg"/>
                    <pic:cNvPicPr>
                      <a:picLocks noChangeAspect="1"/>
                    </pic:cNvPicPr>
                  </pic:nvPicPr>
                  <pic:blipFill>
                    <a:blip r:embed="rId64"/>
                    <a:stretch>
                      <a:fillRect/>
                    </a:stretch>
                  </pic:blipFill>
                  <pic:spPr>
                    <a:xfrm>
                      <a:off x="0" y="0"/>
                      <a:ext cx="5887720" cy="572770"/>
                    </a:xfrm>
                    <a:prstGeom prst="rect">
                      <a:avLst/>
                    </a:prstGeom>
                    <a:noFill/>
                    <a:ln>
                      <a:noFill/>
                    </a:ln>
                  </pic:spPr>
                </pic:pic>
              </a:graphicData>
            </a:graphic>
          </wp:inline>
        </w:drawing>
      </w:r>
    </w:p>
    <w:p>
      <w:pPr>
        <w:pStyle w:val="3"/>
        <w:spacing w:before="10"/>
        <w:rPr>
          <w:sz w:val="12"/>
        </w:rPr>
      </w:pPr>
    </w:p>
    <w:p>
      <w:pPr>
        <w:pStyle w:val="3"/>
        <w:spacing w:before="54" w:line="364" w:lineRule="auto"/>
        <w:ind w:left="100" w:right="458" w:firstLine="640"/>
      </w:pPr>
      <w:r>
        <w:t>申报人在上报后经市场委工作人员审核通过后，申报人可打印电子材料到企业所在区域行政许可大厅进行窗口办理。</w:t>
      </w:r>
    </w:p>
    <w:p>
      <w:pPr>
        <w:spacing w:after="0" w:line="364" w:lineRule="auto"/>
        <w:sectPr>
          <w:pgSz w:w="12240" w:h="15840"/>
          <w:pgMar w:top="1440" w:right="980" w:bottom="400" w:left="1340" w:header="0" w:footer="211" w:gutter="0"/>
          <w:cols w:space="720" w:num="1"/>
        </w:sectPr>
      </w:pPr>
      <w:bookmarkStart w:id="38" w:name="_bookmark25"/>
      <w:bookmarkEnd w:id="38"/>
      <w:bookmarkStart w:id="39" w:name="七、我要填写线下登记信息报告专区"/>
      <w:bookmarkEnd w:id="39"/>
    </w:p>
    <w:p>
      <w:pPr>
        <w:pStyle w:val="2"/>
        <w:spacing w:before="42"/>
      </w:pPr>
      <w:bookmarkStart w:id="40" w:name="八、我的业务"/>
      <w:bookmarkEnd w:id="40"/>
      <w:bookmarkStart w:id="41" w:name="_bookmark26"/>
      <w:bookmarkEnd w:id="41"/>
      <w:r>
        <w:t>八、我的业务</w:t>
      </w:r>
    </w:p>
    <w:p>
      <w:pPr>
        <w:pStyle w:val="3"/>
        <w:spacing w:before="4"/>
        <w:rPr>
          <w:b/>
          <w:sz w:val="13"/>
        </w:rPr>
      </w:pPr>
      <w:r>
        <w:drawing>
          <wp:anchor distT="0" distB="0" distL="0" distR="0" simplePos="0" relativeHeight="251685888" behindDoc="0" locked="0" layoutInCell="1" allowOverlap="1">
            <wp:simplePos x="0" y="0"/>
            <wp:positionH relativeFrom="page">
              <wp:posOffset>914400</wp:posOffset>
            </wp:positionH>
            <wp:positionV relativeFrom="paragraph">
              <wp:posOffset>132715</wp:posOffset>
            </wp:positionV>
            <wp:extent cx="5993130" cy="3273425"/>
            <wp:effectExtent l="0" t="0" r="7620" b="3175"/>
            <wp:wrapTopAndBottom/>
            <wp:docPr id="2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3.jpeg"/>
                    <pic:cNvPicPr>
                      <a:picLocks noChangeAspect="1"/>
                    </pic:cNvPicPr>
                  </pic:nvPicPr>
                  <pic:blipFill>
                    <a:blip r:embed="rId65"/>
                    <a:stretch>
                      <a:fillRect/>
                    </a:stretch>
                  </pic:blipFill>
                  <pic:spPr>
                    <a:xfrm>
                      <a:off x="0" y="0"/>
                      <a:ext cx="5993130" cy="3273425"/>
                    </a:xfrm>
                    <a:prstGeom prst="rect">
                      <a:avLst/>
                    </a:prstGeom>
                    <a:noFill/>
                    <a:ln>
                      <a:noFill/>
                    </a:ln>
                  </pic:spPr>
                </pic:pic>
              </a:graphicData>
            </a:graphic>
          </wp:anchor>
        </w:drawing>
      </w:r>
    </w:p>
    <w:p>
      <w:pPr>
        <w:pStyle w:val="3"/>
        <w:spacing w:before="9"/>
        <w:rPr>
          <w:b/>
          <w:sz w:val="24"/>
        </w:rPr>
      </w:pPr>
    </w:p>
    <w:p>
      <w:pPr>
        <w:pStyle w:val="3"/>
        <w:spacing w:before="1" w:line="410" w:lineRule="auto"/>
        <w:ind w:left="100" w:right="458" w:firstLine="640"/>
        <w:jc w:val="both"/>
      </w:pPr>
      <w:r>
        <w:t>用户所有申报的业务都可在“我的业务”中查看，可通过企业类型、环节状态以及业务类型、关键字等进行筛选查询。点击每条</w:t>
      </w:r>
      <w:r>
        <w:rPr>
          <w:w w:val="95"/>
        </w:rPr>
        <w:t xml:space="preserve">业务右侧操作按钮，系统会根据业务状态不同，进入不同详细页 </w:t>
      </w:r>
      <w:r>
        <w:t>面。操作按钮包括：</w:t>
      </w:r>
    </w:p>
    <w:p>
      <w:pPr>
        <w:pStyle w:val="3"/>
        <w:spacing w:line="410" w:lineRule="auto"/>
        <w:ind w:left="100" w:right="458"/>
        <w:jc w:val="both"/>
      </w:pPr>
      <w:r>
        <w:rPr>
          <w:w w:val="95"/>
        </w:rPr>
        <w:t xml:space="preserve">【继续办理/编辑】情况一：申请人在未上报前可点击继续办理进 </w:t>
      </w:r>
      <w:r>
        <w:t>入业务填报页面。情况二：申请人在电子签名未完成前可点击继续办理返回电子签名页面。</w:t>
      </w:r>
    </w:p>
    <w:p>
      <w:pPr>
        <w:pStyle w:val="3"/>
        <w:spacing w:line="407" w:lineRule="exact"/>
        <w:ind w:left="100"/>
      </w:pPr>
      <w:r>
        <w:t>【告知书】点击该按钮可查看打印名称告知书。</w:t>
      </w:r>
    </w:p>
    <w:p>
      <w:pPr>
        <w:pStyle w:val="3"/>
        <w:spacing w:before="284" w:line="410" w:lineRule="auto"/>
        <w:ind w:left="100" w:right="458"/>
      </w:pPr>
      <w:r>
        <w:t>【上报】申请人在申报环节（申报中、已退回）可点击上报按钮进行上报。</w:t>
      </w:r>
    </w:p>
    <w:p>
      <w:pPr>
        <w:spacing w:after="0" w:line="410" w:lineRule="auto"/>
        <w:sectPr>
          <w:pgSz w:w="12240" w:h="15840"/>
          <w:pgMar w:top="1400" w:right="980" w:bottom="400" w:left="1340" w:header="0" w:footer="211" w:gutter="0"/>
          <w:cols w:space="720" w:num="1"/>
        </w:sectPr>
      </w:pPr>
    </w:p>
    <w:p>
      <w:pPr>
        <w:pStyle w:val="3"/>
        <w:spacing w:before="10"/>
        <w:rPr>
          <w:sz w:val="9"/>
        </w:rPr>
      </w:pPr>
    </w:p>
    <w:p>
      <w:pPr>
        <w:pStyle w:val="3"/>
        <w:spacing w:before="55" w:line="410" w:lineRule="auto"/>
        <w:ind w:left="100" w:right="458"/>
      </w:pPr>
      <w:r>
        <w:t>【撤销上报】申请人已上报，但是审核人员尚未进行审核时可进行撤销上报。</w:t>
      </w:r>
    </w:p>
    <w:p>
      <w:pPr>
        <w:pStyle w:val="3"/>
        <w:spacing w:line="408" w:lineRule="auto"/>
        <w:ind w:left="100" w:right="458"/>
      </w:pPr>
      <w:r>
        <w:t>【名称延期】选择名称变更，且尚未延期过的名称，在名称保留期截止前可进行名称延期。</w:t>
      </w:r>
    </w:p>
    <w:p>
      <w:pPr>
        <w:pStyle w:val="3"/>
        <w:spacing w:before="4"/>
        <w:ind w:left="100"/>
      </w:pPr>
      <w:r>
        <w:t>【删除】名称申报完成，未设立状态可点击删除。</w:t>
      </w:r>
    </w:p>
    <w:p>
      <w:pPr>
        <w:pStyle w:val="3"/>
        <w:spacing w:before="9"/>
        <w:rPr>
          <w:sz w:val="22"/>
        </w:rPr>
      </w:pPr>
    </w:p>
    <w:p>
      <w:pPr>
        <w:pStyle w:val="3"/>
        <w:spacing w:line="410" w:lineRule="auto"/>
        <w:ind w:left="100" w:right="458"/>
      </w:pPr>
      <w:r>
        <w:t xml:space="preserve">【终止】在电子签名完成前均可点击终止按钮，终止业务流程。 </w:t>
      </w:r>
      <w:r>
        <w:rPr>
          <w:spacing w:val="-1"/>
        </w:rPr>
        <w:t>注意：如涉及名称变更，终止后申请的新名称也进行删除处理。如</w:t>
      </w:r>
      <w:r>
        <w:t>上报到审核（初审、复核）环节则不可终止。</w:t>
      </w:r>
    </w:p>
    <w:p>
      <w:r>
        <w:t>【查看】状态再审核（初审、复核）环节或者业务已完成或终止状态下可点击查看按钮。</w:t>
      </w:r>
    </w:p>
    <w:p/>
    <w:p/>
    <w:p/>
    <w:p/>
    <w:p/>
    <w:p/>
    <w:p/>
    <w:p/>
    <w:p/>
    <w:p/>
    <w:p/>
    <w:p/>
    <w:p/>
    <w:p/>
    <w:p/>
    <w:p/>
    <w:p/>
    <w:p/>
    <w:p/>
    <w:p/>
    <w:p/>
    <w:p/>
    <w:p/>
    <w:p/>
    <w:p/>
    <w:p/>
    <w:p>
      <w:pPr>
        <w:jc w:val="center"/>
        <w:rPr>
          <w:rFonts w:hint="eastAsia" w:eastAsiaTheme="minorEastAsia"/>
          <w:b/>
          <w:bCs/>
          <w:color w:val="000000" w:themeColor="text1"/>
          <w:sz w:val="44"/>
          <w:szCs w:val="44"/>
          <w:lang w:eastAsia="zh-CN"/>
          <w14:shadow w14:blurRad="38100" w14:dist="19050" w14:dir="2700000" w14:sx="100000" w14:sy="100000" w14:kx="0" w14:ky="0" w14:algn="tl">
            <w14:schemeClr w14:val="dk1">
              <w14:alpha w14:val="60000"/>
            </w14:schemeClr>
          </w14:shadow>
          <w14:textFill>
            <w14:solidFill>
              <w14:schemeClr w14:val="tx1">
                <w14:alpha w14:val="0"/>
              </w14:schemeClr>
            </w14:solidFill>
          </w14:textFill>
        </w:rPr>
      </w:pPr>
      <w:bookmarkStart w:id="42" w:name="_GoBack"/>
      <w:r>
        <w:rPr>
          <w:rFonts w:hint="eastAsia"/>
          <w:b/>
          <w:bCs/>
          <w:color w:val="000000" w:themeColor="text1"/>
          <w:sz w:val="44"/>
          <w:szCs w:val="44"/>
          <w:lang w:eastAsia="zh-CN"/>
          <w14:shadow w14:blurRad="38100" w14:dist="19050" w14:dir="2700000" w14:sx="100000" w14:sy="100000" w14:kx="0" w14:ky="0" w14:algn="tl">
            <w14:schemeClr w14:val="dk1">
              <w14:alpha w14:val="60000"/>
            </w14:schemeClr>
          </w14:shadow>
          <w14:textFill>
            <w14:solidFill>
              <w14:schemeClr w14:val="tx1">
                <w14:alpha w14:val="0"/>
              </w14:schemeClr>
            </w14:solidFill>
          </w14:textFill>
        </w:rPr>
        <w:t>天津自贸试验区市场主体确认制登记</w:t>
      </w:r>
    </w:p>
    <w:bookmarkEnd w:id="42"/>
    <w:p/>
    <w:p/>
    <w:p/>
    <w:p/>
    <w:p/>
    <w:p/>
    <w:p/>
    <w:p/>
    <w:p/>
    <w:p/>
    <w:p/>
    <w:p/>
    <w:p/>
    <w:p/>
    <w:p/>
    <w:p>
      <w:pPr>
        <w:rPr>
          <w:rFonts w:hint="eastAsia" w:eastAsiaTheme="minorEastAsia"/>
          <w:lang w:eastAsia="zh-CN"/>
        </w:rPr>
      </w:pPr>
      <w:r>
        <w:rPr>
          <w:rFonts w:hint="eastAsia" w:eastAsiaTheme="minorEastAsia"/>
          <w:lang w:eastAsia="zh-CN"/>
        </w:rPr>
        <w:drawing>
          <wp:inline distT="0" distB="0" distL="114300" distR="114300">
            <wp:extent cx="5465445" cy="2936240"/>
            <wp:effectExtent l="0" t="0" r="1905" b="16510"/>
            <wp:docPr id="1" name="图片 1" descr="10cd8f3e4d7a500c3fb020138e3b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cd8f3e4d7a500c3fb020138e3b3e3"/>
                    <pic:cNvPicPr>
                      <a:picLocks noChangeAspect="1"/>
                    </pic:cNvPicPr>
                  </pic:nvPicPr>
                  <pic:blipFill>
                    <a:blip r:embed="rId66"/>
                    <a:stretch>
                      <a:fillRect/>
                    </a:stretch>
                  </pic:blipFill>
                  <pic:spPr>
                    <a:xfrm>
                      <a:off x="0" y="0"/>
                      <a:ext cx="5465445" cy="2936240"/>
                    </a:xfrm>
                    <a:prstGeom prst="rect">
                      <a:avLst/>
                    </a:prstGeom>
                  </pic:spPr>
                </pic:pic>
              </a:graphicData>
            </a:graphic>
          </wp:inline>
        </w:drawing>
      </w:r>
    </w:p>
    <w:p>
      <w:pPr>
        <w:rPr>
          <w:rFonts w:hint="eastAsia" w:eastAsiaTheme="minorEastAsia"/>
          <w:lang w:eastAsia="zh-CN"/>
        </w:rPr>
      </w:pPr>
    </w:p>
    <w:p>
      <w:pPr>
        <w:rPr>
          <w:rFonts w:hint="eastAsia" w:ascii="黑体" w:hAnsi="黑体" w:eastAsia="黑体" w:cs="黑体"/>
          <w:b/>
          <w:bCs/>
          <w:lang w:eastAsia="zh-CN"/>
        </w:rPr>
      </w:pPr>
      <w:r>
        <w:rPr>
          <w:rFonts w:hint="eastAsia" w:ascii="黑体" w:hAnsi="黑体" w:eastAsia="黑体" w:cs="黑体"/>
          <w:b/>
          <w:bCs/>
          <w:lang w:val="en-US" w:eastAsia="zh-CN"/>
        </w:rPr>
        <w:t>1.</w:t>
      </w:r>
      <w:r>
        <w:rPr>
          <w:rFonts w:hint="eastAsia" w:ascii="黑体" w:hAnsi="黑体" w:eastAsia="黑体" w:cs="黑体"/>
          <w:b/>
          <w:bCs/>
          <w:lang w:eastAsia="zh-CN"/>
        </w:rPr>
        <w:t>输入网址https://zwfw.tj.gov.cn/进入天津网上办事大厅点击“市场主体一网通办”后注册登录。</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1370965</wp:posOffset>
                </wp:positionH>
                <wp:positionV relativeFrom="paragraph">
                  <wp:posOffset>1155700</wp:posOffset>
                </wp:positionV>
                <wp:extent cx="1214755" cy="1435735"/>
                <wp:effectExtent l="19050" t="19050" r="23495" b="31115"/>
                <wp:wrapNone/>
                <wp:docPr id="2" name="矩形 2"/>
                <wp:cNvGraphicFramePr/>
                <a:graphic xmlns:a="http://schemas.openxmlformats.org/drawingml/2006/main">
                  <a:graphicData uri="http://schemas.microsoft.com/office/word/2010/wordprocessingShape">
                    <wps:wsp>
                      <wps:cNvSpPr/>
                      <wps:spPr>
                        <a:xfrm>
                          <a:off x="2513965" y="6831965"/>
                          <a:ext cx="1214755" cy="143573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95pt;margin-top:91pt;height:113.05pt;width:95.65pt;z-index:251686912;v-text-anchor:middle;mso-width-relative:page;mso-height-relative:page;" filled="f" stroked="t" coordsize="21600,21600" o:gfxdata="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09SpdcAAAALAQAADwAAAAAAAAABACAAAAAiAAAAZHJzL2Rvd25yZXYueG1s&#10;UEsBAhQAFAAAAAgAh07iQL+ecpJrAgAAwQQAAA4AAAAAAAAAAQAgAAAAJgEAAGRycy9lMm9Eb2Mu&#10;eG1sUEsFBgAAAAAGAAYAWQEAAAMGAAAAAA==&#10;">
                <v:fill on="f" focussize="0,0"/>
                <v:stroke weight="3pt" color="#FF0000 [3200]" joinstyle="round"/>
                <v:imagedata o:title=""/>
                <o:lock v:ext="edit" aspectratio="f"/>
              </v:rect>
            </w:pict>
          </mc:Fallback>
        </mc:AlternateContent>
      </w:r>
      <w:r>
        <w:rPr>
          <w:rFonts w:hint="eastAsia" w:eastAsiaTheme="minorEastAsia"/>
          <w:lang w:eastAsia="zh-CN"/>
        </w:rPr>
        <w:drawing>
          <wp:inline distT="0" distB="0" distL="114300" distR="114300">
            <wp:extent cx="5267325" cy="2912745"/>
            <wp:effectExtent l="0" t="0" r="9525" b="1905"/>
            <wp:docPr id="65" name="图片 65" descr="caf3a78bbc69c8f038c0d42090fc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af3a78bbc69c8f038c0d42090fcd68"/>
                    <pic:cNvPicPr>
                      <a:picLocks noChangeAspect="1"/>
                    </pic:cNvPicPr>
                  </pic:nvPicPr>
                  <pic:blipFill>
                    <a:blip r:embed="rId67"/>
                    <a:stretch>
                      <a:fillRect/>
                    </a:stretch>
                  </pic:blipFill>
                  <pic:spPr>
                    <a:xfrm>
                      <a:off x="0" y="0"/>
                      <a:ext cx="5267325" cy="291274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159375" cy="3332480"/>
            <wp:effectExtent l="0" t="0" r="3175" b="1270"/>
            <wp:docPr id="66" name="图片 66" descr="634ea517b03b30d727964826dc22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34ea517b03b30d727964826dc2292b"/>
                    <pic:cNvPicPr>
                      <a:picLocks noChangeAspect="1"/>
                    </pic:cNvPicPr>
                  </pic:nvPicPr>
                  <pic:blipFill>
                    <a:blip r:embed="rId68"/>
                    <a:stretch>
                      <a:fillRect/>
                    </a:stretch>
                  </pic:blipFill>
                  <pic:spPr>
                    <a:xfrm>
                      <a:off x="0" y="0"/>
                      <a:ext cx="5159375" cy="3332480"/>
                    </a:xfrm>
                    <a:prstGeom prst="rect">
                      <a:avLst/>
                    </a:prstGeom>
                  </pic:spPr>
                </pic:pic>
              </a:graphicData>
            </a:graphic>
          </wp:inline>
        </w:drawing>
      </w:r>
    </w:p>
    <w:p>
      <w:pPr>
        <w:rPr>
          <w:rFonts w:hint="eastAsia" w:eastAsiaTheme="minorEastAsia"/>
          <w:lang w:eastAsia="zh-CN"/>
        </w:rPr>
      </w:pPr>
    </w:p>
    <w:p>
      <w:pPr>
        <w:rPr>
          <w:rFonts w:hint="default" w:ascii="黑体" w:hAnsi="黑体" w:eastAsia="黑体" w:cs="黑体"/>
          <w:b/>
          <w:bCs/>
          <w:lang w:val="en-US" w:eastAsia="zh-CN"/>
        </w:rPr>
      </w:pPr>
      <w:r>
        <w:rPr>
          <w:rFonts w:hint="eastAsia" w:ascii="黑体" w:hAnsi="黑体" w:eastAsia="黑体" w:cs="黑体"/>
          <w:b/>
          <w:bCs/>
          <w:lang w:val="en-US" w:eastAsia="zh-CN"/>
        </w:rPr>
        <w:t>2.点击中国（天津）自由贸易试验区市场主体确认登记专区→我要开办→阅读提示并点击“已知晓”。</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474345</wp:posOffset>
                </wp:positionH>
                <wp:positionV relativeFrom="paragraph">
                  <wp:posOffset>3333115</wp:posOffset>
                </wp:positionV>
                <wp:extent cx="2143125" cy="405130"/>
                <wp:effectExtent l="19050" t="19050" r="28575" b="33020"/>
                <wp:wrapNone/>
                <wp:docPr id="67" name="矩形 67"/>
                <wp:cNvGraphicFramePr/>
                <a:graphic xmlns:a="http://schemas.openxmlformats.org/drawingml/2006/main">
                  <a:graphicData uri="http://schemas.microsoft.com/office/word/2010/wordprocessingShape">
                    <wps:wsp>
                      <wps:cNvSpPr/>
                      <wps:spPr>
                        <a:xfrm>
                          <a:off x="1617345" y="8408035"/>
                          <a:ext cx="2143125" cy="4051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5pt;margin-top:262.45pt;height:31.9pt;width:168.75pt;z-index:251687936;v-text-anchor:middle;mso-width-relative:page;mso-height-relative:page;" filled="f" stroked="t" coordsize="21600,21600" o:gfxdata="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AuY0tcAAAAKAQAADwAAAAAAAAABACAAAAAiAAAAZHJzL2Rvd25yZXYu&#10;eG1sUEsBAhQAFAAAAAgAh07iQL++appuAgAAwgQAAA4AAAAAAAAAAQAgAAAAJgEAAGRycy9lMm9E&#10;b2MueG1sUEsFBgAAAAAGAAYAWQEAAAYGAAAAAA==&#10;">
                <v:fill on="f" focussize="0,0"/>
                <v:stroke weight="3pt" color="#FF0000 [3204]" joinstyle="round"/>
                <v:imagedata o:title=""/>
                <o:lock v:ext="edit" aspectratio="f"/>
              </v:rect>
            </w:pict>
          </mc:Fallback>
        </mc:AlternateContent>
      </w:r>
      <w:r>
        <w:rPr>
          <w:rFonts w:hint="eastAsia" w:eastAsiaTheme="minorEastAsia"/>
          <w:lang w:eastAsia="zh-CN"/>
        </w:rPr>
        <w:drawing>
          <wp:inline distT="0" distB="0" distL="114300" distR="114300">
            <wp:extent cx="5264785" cy="3667125"/>
            <wp:effectExtent l="0" t="0" r="12065" b="9525"/>
            <wp:docPr id="68" name="图片 68" descr="1f043b80b512a3e3bcf140d6a6a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f043b80b512a3e3bcf140d6a6ae7be"/>
                    <pic:cNvPicPr>
                      <a:picLocks noChangeAspect="1"/>
                    </pic:cNvPicPr>
                  </pic:nvPicPr>
                  <pic:blipFill>
                    <a:blip r:embed="rId69"/>
                    <a:stretch>
                      <a:fillRect/>
                    </a:stretch>
                  </pic:blipFill>
                  <pic:spPr>
                    <a:xfrm>
                      <a:off x="0" y="0"/>
                      <a:ext cx="5264785" cy="366712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8595" cy="3419475"/>
            <wp:effectExtent l="0" t="0" r="8255" b="9525"/>
            <wp:docPr id="69" name="图片 6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1"/>
                    <pic:cNvPicPr>
                      <a:picLocks noChangeAspect="1"/>
                    </pic:cNvPicPr>
                  </pic:nvPicPr>
                  <pic:blipFill>
                    <a:blip r:embed="rId70"/>
                    <a:stretch>
                      <a:fillRect/>
                    </a:stretch>
                  </pic:blipFill>
                  <pic:spPr>
                    <a:xfrm>
                      <a:off x="0" y="0"/>
                      <a:ext cx="5268595" cy="3419475"/>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2386965</wp:posOffset>
                </wp:positionH>
                <wp:positionV relativeFrom="paragraph">
                  <wp:posOffset>1666240</wp:posOffset>
                </wp:positionV>
                <wp:extent cx="452755" cy="261620"/>
                <wp:effectExtent l="19050" t="19050" r="23495" b="24130"/>
                <wp:wrapNone/>
                <wp:docPr id="70" name="矩形 70"/>
                <wp:cNvGraphicFramePr/>
                <a:graphic xmlns:a="http://schemas.openxmlformats.org/drawingml/2006/main">
                  <a:graphicData uri="http://schemas.microsoft.com/office/word/2010/wordprocessingShape">
                    <wps:wsp>
                      <wps:cNvSpPr/>
                      <wps:spPr>
                        <a:xfrm>
                          <a:off x="3529965" y="6146800"/>
                          <a:ext cx="452755" cy="2616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95pt;margin-top:131.2pt;height:20.6pt;width:35.65pt;z-index:251688960;v-text-anchor:middle;mso-width-relative:page;mso-height-relative:page;" filled="f" stroked="t" coordsize="21600,21600" o:gfxdata="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bLatkAAAALAQAADwAAAAAAAAABACAAAAAiAAAAZHJzL2Rvd25yZXYu&#10;eG1sUEsBAhQAFAAAAAgAh07iQK/frM9sAgAAwQQAAA4AAAAAAAAAAQAgAAAAKAEAAGRycy9lMm9E&#10;b2MueG1sUEsFBgAAAAAGAAYAWQEAAAYGAAAAAA==&#10;">
                <v:fill on="f" focussize="0,0"/>
                <v:stroke weight="3pt" color="#FF0000 [3204]" joinstyle="round"/>
                <v:imagedata o:title=""/>
                <o:lock v:ext="edit" aspectratio="f"/>
              </v:rect>
            </w:pict>
          </mc:Fallback>
        </mc:AlternateContent>
      </w:r>
      <w:r>
        <w:rPr>
          <w:rFonts w:hint="eastAsia" w:eastAsiaTheme="minorEastAsia"/>
          <w:lang w:eastAsia="zh-CN"/>
        </w:rPr>
        <w:drawing>
          <wp:inline distT="0" distB="0" distL="114300" distR="114300">
            <wp:extent cx="5268595" cy="3127375"/>
            <wp:effectExtent l="0" t="0" r="8255" b="15875"/>
            <wp:docPr id="71" name="图片 71" descr="8b6fe6cfa4d93010e431803c696a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b6fe6cfa4d93010e431803c696aacd"/>
                    <pic:cNvPicPr>
                      <a:picLocks noChangeAspect="1"/>
                    </pic:cNvPicPr>
                  </pic:nvPicPr>
                  <pic:blipFill>
                    <a:blip r:embed="rId71"/>
                    <a:stretch>
                      <a:fillRect/>
                    </a:stretch>
                  </pic:blipFill>
                  <pic:spPr>
                    <a:xfrm>
                      <a:off x="0" y="0"/>
                      <a:ext cx="5268595" cy="31273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3.选择开办企业类型→确定需要办理业务→核准企业名称→填报市场主体信息</w:t>
      </w:r>
    </w:p>
    <w:p>
      <w:pPr>
        <w:rPr>
          <w:rFonts w:hint="eastAsia" w:eastAsiaTheme="minorEastAsia"/>
          <w:lang w:eastAsia="zh-CN"/>
        </w:rPr>
      </w:pPr>
      <w:r>
        <w:rPr>
          <w:rFonts w:hint="eastAsia" w:eastAsiaTheme="minorEastAsia"/>
          <w:lang w:eastAsia="zh-CN"/>
        </w:rPr>
        <w:drawing>
          <wp:inline distT="0" distB="0" distL="114300" distR="114300">
            <wp:extent cx="5266055" cy="2990215"/>
            <wp:effectExtent l="0" t="0" r="10795" b="635"/>
            <wp:docPr id="72" name="图片 72" descr="7d6e260ec6b1cdc206d280e2c70f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d6e260ec6b1cdc206d280e2c70f5bc"/>
                    <pic:cNvPicPr>
                      <a:picLocks noChangeAspect="1"/>
                    </pic:cNvPicPr>
                  </pic:nvPicPr>
                  <pic:blipFill>
                    <a:blip r:embed="rId72"/>
                    <a:stretch>
                      <a:fillRect/>
                    </a:stretch>
                  </pic:blipFill>
                  <pic:spPr>
                    <a:xfrm>
                      <a:off x="0" y="0"/>
                      <a:ext cx="5266055" cy="29902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540635"/>
            <wp:effectExtent l="0" t="0" r="5715" b="12065"/>
            <wp:docPr id="73" name="图片 73" descr="85bbd1c1a68cec403b325a2aedf3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5bbd1c1a68cec403b325a2aedf3a23"/>
                    <pic:cNvPicPr>
                      <a:picLocks noChangeAspect="1"/>
                    </pic:cNvPicPr>
                  </pic:nvPicPr>
                  <pic:blipFill>
                    <a:blip r:embed="rId73"/>
                    <a:stretch>
                      <a:fillRect/>
                    </a:stretch>
                  </pic:blipFill>
                  <pic:spPr>
                    <a:xfrm>
                      <a:off x="0" y="0"/>
                      <a:ext cx="5271135" cy="25406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2880" cy="2581910"/>
            <wp:effectExtent l="0" t="0" r="13970" b="8890"/>
            <wp:docPr id="74" name="图片 74" descr="dd6ff004bb1871cc3b4236bfab23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d6ff004bb1871cc3b4236bfab237ff"/>
                    <pic:cNvPicPr>
                      <a:picLocks noChangeAspect="1"/>
                    </pic:cNvPicPr>
                  </pic:nvPicPr>
                  <pic:blipFill>
                    <a:blip r:embed="rId74"/>
                    <a:stretch>
                      <a:fillRect/>
                    </a:stretch>
                  </pic:blipFill>
                  <pic:spPr>
                    <a:xfrm>
                      <a:off x="0" y="0"/>
                      <a:ext cx="5262880" cy="25819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2880" cy="2780030"/>
            <wp:effectExtent l="0" t="0" r="13970" b="1270"/>
            <wp:docPr id="75" name="图片 75" descr="14842b9a974fbd1fd9ce9dfa9dd9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4842b9a974fbd1fd9ce9dfa9dd9d77"/>
                    <pic:cNvPicPr>
                      <a:picLocks noChangeAspect="1"/>
                    </pic:cNvPicPr>
                  </pic:nvPicPr>
                  <pic:blipFill>
                    <a:blip r:embed="rId75"/>
                    <a:stretch>
                      <a:fillRect/>
                    </a:stretch>
                  </pic:blipFill>
                  <pic:spPr>
                    <a:xfrm>
                      <a:off x="0" y="0"/>
                      <a:ext cx="5262880" cy="27800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2806065"/>
            <wp:effectExtent l="0" t="0" r="10160" b="13335"/>
            <wp:docPr id="76" name="图片 76" descr="97fcb2e9dc70ff68d2daf2581913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97fcb2e9dc70ff68d2daf2581913f54"/>
                    <pic:cNvPicPr>
                      <a:picLocks noChangeAspect="1"/>
                    </pic:cNvPicPr>
                  </pic:nvPicPr>
                  <pic:blipFill>
                    <a:blip r:embed="rId76"/>
                    <a:stretch>
                      <a:fillRect/>
                    </a:stretch>
                  </pic:blipFill>
                  <pic:spPr>
                    <a:xfrm>
                      <a:off x="0" y="0"/>
                      <a:ext cx="5266690" cy="280606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804795"/>
            <wp:effectExtent l="0" t="0" r="5715" b="14605"/>
            <wp:docPr id="77" name="图片 77" descr="61dfd632147df777c2974750e9b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1dfd632147df777c2974750e9b2175"/>
                    <pic:cNvPicPr>
                      <a:picLocks noChangeAspect="1"/>
                    </pic:cNvPicPr>
                  </pic:nvPicPr>
                  <pic:blipFill>
                    <a:blip r:embed="rId77"/>
                    <a:stretch>
                      <a:fillRect/>
                    </a:stretch>
                  </pic:blipFill>
                  <pic:spPr>
                    <a:xfrm>
                      <a:off x="0" y="0"/>
                      <a:ext cx="5271135" cy="2804795"/>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1966595</wp:posOffset>
                </wp:positionH>
                <wp:positionV relativeFrom="paragraph">
                  <wp:posOffset>3248025</wp:posOffset>
                </wp:positionV>
                <wp:extent cx="2270125" cy="1690370"/>
                <wp:effectExtent l="19050" t="19050" r="34925" b="24130"/>
                <wp:wrapNone/>
                <wp:docPr id="78" name="矩形 78"/>
                <wp:cNvGraphicFramePr/>
                <a:graphic xmlns:a="http://schemas.openxmlformats.org/drawingml/2006/main">
                  <a:graphicData uri="http://schemas.microsoft.com/office/word/2010/wordprocessingShape">
                    <wps:wsp>
                      <wps:cNvSpPr/>
                      <wps:spPr>
                        <a:xfrm>
                          <a:off x="3109595" y="4225290"/>
                          <a:ext cx="2270125" cy="16903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85pt;margin-top:255.75pt;height:133.1pt;width:178.75pt;z-index:251689984;v-text-anchor:middle;mso-width-relative:page;mso-height-relative:page;" filled="f" stroked="t" coordsize="21600,21600" o:gfxdata="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OqnBtgAAAALAQAADwAAAAAAAAABACAAAAAiAAAAZHJzL2Rvd25yZXYu&#10;eG1sUEsBAhQAFAAAAAgAh07iQKbdNcVtAgAAwwQAAA4AAAAAAAAAAQAgAAAAJwEAAGRycy9lMm9E&#10;b2MueG1sUEsFBgAAAAAGAAYAWQEAAAYGAAAAAA==&#10;">
                <v:fill on="f" focussize="0,0"/>
                <v:stroke weight="3pt" color="#FF0000 [3204]" joinstyle="round"/>
                <v:imagedata o:title=""/>
                <o:lock v:ext="edit" aspectratio="f"/>
              </v:rect>
            </w:pict>
          </mc:Fallback>
        </mc:AlternateContent>
      </w:r>
      <w:r>
        <w:rPr>
          <w:rFonts w:hint="eastAsia" w:eastAsiaTheme="minorEastAsia"/>
          <w:lang w:eastAsia="zh-CN"/>
        </w:rPr>
        <w:drawing>
          <wp:inline distT="0" distB="0" distL="114300" distR="114300">
            <wp:extent cx="5271135" cy="2796540"/>
            <wp:effectExtent l="0" t="0" r="5715" b="3810"/>
            <wp:docPr id="79" name="图片 79" descr="c7b52d0e55fb053cc148b778156d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7b52d0e55fb053cc148b778156d9a4"/>
                    <pic:cNvPicPr>
                      <a:picLocks noChangeAspect="1"/>
                    </pic:cNvPicPr>
                  </pic:nvPicPr>
                  <pic:blipFill>
                    <a:blip r:embed="rId78"/>
                    <a:stretch>
                      <a:fillRect/>
                    </a:stretch>
                  </pic:blipFill>
                  <pic:spPr>
                    <a:xfrm>
                      <a:off x="0" y="0"/>
                      <a:ext cx="5271135" cy="2796540"/>
                    </a:xfrm>
                    <a:prstGeom prst="rect">
                      <a:avLst/>
                    </a:prstGeom>
                  </pic:spPr>
                </pic:pic>
              </a:graphicData>
            </a:graphic>
          </wp:inline>
        </w:drawing>
      </w:r>
      <w:r>
        <w:rPr>
          <w:rFonts w:hint="eastAsia" w:eastAsiaTheme="minorEastAsia"/>
          <w:lang w:eastAsia="zh-CN"/>
        </w:rPr>
        <w:drawing>
          <wp:inline distT="0" distB="0" distL="114300" distR="114300">
            <wp:extent cx="5271135" cy="2804795"/>
            <wp:effectExtent l="0" t="0" r="5715" b="14605"/>
            <wp:docPr id="80" name="图片 80" descr="10b3ed0f931a8882763fd7a040f0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0b3ed0f931a8882763fd7a040f041c"/>
                    <pic:cNvPicPr>
                      <a:picLocks noChangeAspect="1"/>
                    </pic:cNvPicPr>
                  </pic:nvPicPr>
                  <pic:blipFill>
                    <a:blip r:embed="rId79"/>
                    <a:stretch>
                      <a:fillRect/>
                    </a:stretch>
                  </pic:blipFill>
                  <pic:spPr>
                    <a:xfrm>
                      <a:off x="0" y="0"/>
                      <a:ext cx="5271135" cy="28047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1868805"/>
            <wp:effectExtent l="0" t="0" r="10160" b="17145"/>
            <wp:docPr id="81" name="图片 81" descr="eb25e829624764ea1f70451d6682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eb25e829624764ea1f70451d6682ee5"/>
                    <pic:cNvPicPr>
                      <a:picLocks noChangeAspect="1"/>
                    </pic:cNvPicPr>
                  </pic:nvPicPr>
                  <pic:blipFill>
                    <a:blip r:embed="rId80"/>
                    <a:stretch>
                      <a:fillRect/>
                    </a:stretch>
                  </pic:blipFill>
                  <pic:spPr>
                    <a:xfrm>
                      <a:off x="0" y="0"/>
                      <a:ext cx="5266690" cy="1868805"/>
                    </a:xfrm>
                    <a:prstGeom prst="rect">
                      <a:avLst/>
                    </a:prstGeom>
                  </pic:spPr>
                </pic:pic>
              </a:graphicData>
            </a:graphic>
          </wp:inline>
        </w:drawing>
      </w:r>
    </w:p>
    <w:p>
      <w:pPr>
        <w:pStyle w:val="3"/>
        <w:spacing w:line="408" w:lineRule="auto"/>
        <w:ind w:left="100" w:right="458"/>
      </w:pPr>
    </w:p>
    <w:sectPr>
      <w:footerReference r:id="rId13" w:type="default"/>
      <w:pgSz w:w="12240" w:h="15840"/>
      <w:pgMar w:top="1500" w:right="980" w:bottom="400" w:left="1340" w:header="0" w:footer="211" w:gutter="0"/>
      <w:pgNumType w:start="6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6076950</wp:posOffset>
              </wp:positionH>
              <wp:positionV relativeFrom="page">
                <wp:posOffset>9273540</wp:posOffset>
              </wp:positionV>
              <wp:extent cx="663575" cy="165735"/>
              <wp:effectExtent l="0" t="0" r="0" b="0"/>
              <wp:wrapNone/>
              <wp:docPr id="54" name="文本框 1"/>
              <wp:cNvGraphicFramePr/>
              <a:graphic xmlns:a="http://schemas.openxmlformats.org/drawingml/2006/main">
                <a:graphicData uri="http://schemas.microsoft.com/office/word/2010/wordprocessingShape">
                  <wps:wsp>
                    <wps:cNvSpPr txBox="1"/>
                    <wps:spPr>
                      <a:xfrm>
                        <a:off x="0" y="0"/>
                        <a:ext cx="663575" cy="165735"/>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Page 2 of 60</w:t>
                          </w:r>
                        </w:p>
                      </w:txbxContent>
                    </wps:txbx>
                    <wps:bodyPr wrap="square" lIns="0" tIns="0" rIns="0" bIns="0" upright="1"/>
                  </wps:wsp>
                </a:graphicData>
              </a:graphic>
            </wp:anchor>
          </w:drawing>
        </mc:Choice>
        <mc:Fallback>
          <w:pict>
            <v:shape id="文本框 1" o:spid="_x0000_s1026" o:spt="202" type="#_x0000_t202" style="position:absolute;left:0pt;margin-left:478.5pt;margin-top:730.2pt;height:13.05pt;width:52.25pt;mso-position-horizontal-relative:page;mso-position-vertical-relative:page;z-index:-251657216;mso-width-relative:page;mso-height-relative:page;" filled="f" stroked="f" coordsize="21600,21600" o:gfxdata="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mQt9dsAAAAOAQAADwAAAAAAAAABACAAAAAiAAAAZHJzL2Rv&#10;d25yZXYueG1sUEsBAhQAFAAAAAgAh07iQH7n0QvFAQAAgAMAAA4AAAAAAAAAAQAgAAAAKgEAAGRy&#10;cy9lMm9Eb2MueG1sUEsFBgAAAAAGAAYAWQEAAGEFA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Page 2 of 60</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901700</wp:posOffset>
              </wp:positionH>
              <wp:positionV relativeFrom="page">
                <wp:posOffset>9277350</wp:posOffset>
              </wp:positionV>
              <wp:extent cx="406400" cy="151765"/>
              <wp:effectExtent l="0" t="0" r="0" b="0"/>
              <wp:wrapNone/>
              <wp:docPr id="55" name="文本框 2"/>
              <wp:cNvGraphicFramePr/>
              <a:graphic xmlns:a="http://schemas.openxmlformats.org/drawingml/2006/main">
                <a:graphicData uri="http://schemas.microsoft.com/office/word/2010/wordprocessingShape">
                  <wps:wsp>
                    <wps:cNvSpPr txBox="1"/>
                    <wps:spPr>
                      <a:xfrm>
                        <a:off x="0" y="0"/>
                        <a:ext cx="406400" cy="151765"/>
                      </a:xfrm>
                      <a:prstGeom prst="rect">
                        <a:avLst/>
                      </a:prstGeom>
                      <a:noFill/>
                      <a:ln>
                        <a:noFill/>
                      </a:ln>
                    </wps:spPr>
                    <wps:txbx>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wps:txbx>
                    <wps:bodyPr wrap="square" lIns="0" tIns="0" rIns="0" bIns="0" upright="1"/>
                  </wps:wsp>
                </a:graphicData>
              </a:graphic>
            </wp:anchor>
          </w:drawing>
        </mc:Choice>
        <mc:Fallback>
          <w:pict>
            <v:shape id="文本框 2" o:spid="_x0000_s1026" o:spt="202" type="#_x0000_t202" style="position:absolute;left:0pt;margin-left:71pt;margin-top:730.5pt;height:11.95pt;width:32pt;mso-position-horizontal-relative:page;mso-position-vertical-relative:page;z-index:-251656192;mso-width-relative:page;mso-height-relative:page;" filled="f" stroked="f" coordsize="21600,21600" o:gfxdata="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rRrONcAAAANAQAADwAAAAAAAAABACAAAAAiAAAAZHJzL2Rvd25yZXYu&#10;eG1sUEsBAhQAFAAAAAgAh07iQDPq0kfDAQAAgAMAAA4AAAAAAAAAAQAgAAAAJgEAAGRycy9lMm9E&#10;b2MueG1sUEsFBgAAAAAGAAYAWQEAAFsFAAAAAA==&#10;">
              <v:fill on="f" focussize="0,0"/>
              <v:stroke on="f"/>
              <v:imagedata o:title=""/>
              <o:lock v:ext="edit" aspectratio="f"/>
              <v:textbox inset="0mm,0mm,0mm,0mm">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6229350</wp:posOffset>
              </wp:positionH>
              <wp:positionV relativeFrom="page">
                <wp:posOffset>9657715</wp:posOffset>
              </wp:positionV>
              <wp:extent cx="663575" cy="165735"/>
              <wp:effectExtent l="0" t="0" r="0" b="0"/>
              <wp:wrapNone/>
              <wp:docPr id="56" name="文本框 3"/>
              <wp:cNvGraphicFramePr/>
              <a:graphic xmlns:a="http://schemas.openxmlformats.org/drawingml/2006/main">
                <a:graphicData uri="http://schemas.microsoft.com/office/word/2010/wordprocessingShape">
                  <wps:wsp>
                    <wps:cNvSpPr txBox="1"/>
                    <wps:spPr>
                      <a:xfrm>
                        <a:off x="0" y="0"/>
                        <a:ext cx="663575" cy="165735"/>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3</w:t>
                          </w:r>
                          <w:r>
                            <w:fldChar w:fldCharType="end"/>
                          </w:r>
                          <w:r>
                            <w:rPr>
                              <w:rFonts w:ascii="Times New Roman"/>
                              <w:sz w:val="20"/>
                            </w:rPr>
                            <w:t xml:space="preserve"> of 60</w:t>
                          </w:r>
                        </w:p>
                      </w:txbxContent>
                    </wps:txbx>
                    <wps:bodyPr wrap="square" lIns="0" tIns="0" rIns="0" bIns="0" upright="1"/>
                  </wps:wsp>
                </a:graphicData>
              </a:graphic>
            </wp:anchor>
          </w:drawing>
        </mc:Choice>
        <mc:Fallback>
          <w:pict>
            <v:shape id="文本框 3" o:spid="_x0000_s1026" o:spt="202" type="#_x0000_t202" style="position:absolute;left:0pt;margin-left:490.5pt;margin-top:760.45pt;height:13.05pt;width:52.25pt;mso-position-horizontal-relative:page;mso-position-vertical-relative:page;z-index:-251655168;mso-width-relative:page;mso-height-relative:page;" filled="f" stroked="f" coordsize="21600,21600" o:gfxdata="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V6wy2gAAAA4BAAAPAAAAAAAAAAEAIAAAACIAAABkcnMvZG93&#10;bnJldi54bWxQSwECFAAUAAAACACHTuJAx/7BX8UBAACAAwAADgAAAAAAAAABACAAAAApAQAAZHJz&#10;L2Uyb0RvYy54bWxQSwUGAAAAAAYABgBZAQAAYAU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3</w:t>
                    </w:r>
                    <w:r>
                      <w:fldChar w:fldCharType="end"/>
                    </w:r>
                    <w:r>
                      <w:rPr>
                        <w:rFonts w:ascii="Times New Roman"/>
                        <w:sz w:val="20"/>
                      </w:rPr>
                      <w:t xml:space="preserve"> of 60</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1054100</wp:posOffset>
              </wp:positionH>
              <wp:positionV relativeFrom="page">
                <wp:posOffset>9661525</wp:posOffset>
              </wp:positionV>
              <wp:extent cx="406400" cy="151765"/>
              <wp:effectExtent l="0" t="0" r="0" b="0"/>
              <wp:wrapNone/>
              <wp:docPr id="57" name="文本框 4"/>
              <wp:cNvGraphicFramePr/>
              <a:graphic xmlns:a="http://schemas.openxmlformats.org/drawingml/2006/main">
                <a:graphicData uri="http://schemas.microsoft.com/office/word/2010/wordprocessingShape">
                  <wps:wsp>
                    <wps:cNvSpPr txBox="1"/>
                    <wps:spPr>
                      <a:xfrm>
                        <a:off x="0" y="0"/>
                        <a:ext cx="406400" cy="151765"/>
                      </a:xfrm>
                      <a:prstGeom prst="rect">
                        <a:avLst/>
                      </a:prstGeom>
                      <a:noFill/>
                      <a:ln>
                        <a:noFill/>
                      </a:ln>
                    </wps:spPr>
                    <wps:txbx>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wps:txbx>
                    <wps:bodyPr wrap="square" lIns="0" tIns="0" rIns="0" bIns="0" upright="1"/>
                  </wps:wsp>
                </a:graphicData>
              </a:graphic>
            </wp:anchor>
          </w:drawing>
        </mc:Choice>
        <mc:Fallback>
          <w:pict>
            <v:shape id="文本框 4" o:spid="_x0000_s1026" o:spt="202" type="#_x0000_t202" style="position:absolute;left:0pt;margin-left:83pt;margin-top:760.75pt;height:11.95pt;width:32pt;mso-position-horizontal-relative:page;mso-position-vertical-relative:page;z-index:-251654144;mso-width-relative:page;mso-height-relative:page;" filled="f" stroked="f" coordsize="21600,21600" o:gfxdata="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lUgvdgAAAANAQAADwAAAAAAAAABACAAAAAiAAAAZHJzL2Rvd25y&#10;ZXYueG1sUEsBAhQAFAAAAAgAh07iQJwDyOPFAQAAgAMAAA4AAAAAAAAAAQAgAAAAJwEAAGRycy9l&#10;Mm9Eb2MueG1sUEsFBgAAAAAGAAYAWQEAAF4FAAAAAA==&#10;">
              <v:fill on="f" focussize="0,0"/>
              <v:stroke on="f"/>
              <v:imagedata o:title=""/>
              <o:lock v:ext="edit" aspectratio="f"/>
              <v:textbox inset="0mm,0mm,0mm,0mm">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6229350</wp:posOffset>
              </wp:positionH>
              <wp:positionV relativeFrom="page">
                <wp:posOffset>9657715</wp:posOffset>
              </wp:positionV>
              <wp:extent cx="727710" cy="165735"/>
              <wp:effectExtent l="0" t="0" r="0" b="0"/>
              <wp:wrapNone/>
              <wp:docPr id="58" name="文本框 5"/>
              <wp:cNvGraphicFramePr/>
              <a:graphic xmlns:a="http://schemas.openxmlformats.org/drawingml/2006/main">
                <a:graphicData uri="http://schemas.microsoft.com/office/word/2010/wordprocessingShape">
                  <wps:wsp>
                    <wps:cNvSpPr txBox="1"/>
                    <wps:spPr>
                      <a:xfrm>
                        <a:off x="0" y="0"/>
                        <a:ext cx="727710" cy="165735"/>
                      </a:xfrm>
                      <a:prstGeom prst="rect">
                        <a:avLst/>
                      </a:prstGeom>
                      <a:noFill/>
                      <a:ln>
                        <a:noFill/>
                      </a:ln>
                    </wps:spPr>
                    <wps:txbx>
                      <w:txbxContent>
                        <w:p>
                          <w:pPr>
                            <w:spacing w:before="10"/>
                            <w:ind w:left="20" w:right="0" w:firstLine="0"/>
                            <w:jc w:val="left"/>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13</w:t>
                          </w:r>
                          <w:r>
                            <w:fldChar w:fldCharType="end"/>
                          </w:r>
                          <w:r>
                            <w:rPr>
                              <w:rFonts w:ascii="Times New Roman"/>
                              <w:sz w:val="20"/>
                            </w:rPr>
                            <w:t xml:space="preserve"> of 60</w:t>
                          </w:r>
                        </w:p>
                      </w:txbxContent>
                    </wps:txbx>
                    <wps:bodyPr wrap="square" lIns="0" tIns="0" rIns="0" bIns="0" upright="1"/>
                  </wps:wsp>
                </a:graphicData>
              </a:graphic>
            </wp:anchor>
          </w:drawing>
        </mc:Choice>
        <mc:Fallback>
          <w:pict>
            <v:shape id="文本框 5" o:spid="_x0000_s1026" o:spt="202" type="#_x0000_t202" style="position:absolute;left:0pt;margin-left:490.5pt;margin-top:760.45pt;height:13.05pt;width:57.3pt;mso-position-horizontal-relative:page;mso-position-vertical-relative:page;z-index:-251653120;mso-width-relative:page;mso-height-relative:page;" filled="f" stroked="f" coordsize="21600,21600" o:gfxdata="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r1EOZ2wAAAA4BAAAPAAAAAAAAAAEAIAAAACIAAABkcnMvZG93&#10;bnJldi54bWxQSwECFAAUAAAACACHTuJARcohMsQBAACAAwAADgAAAAAAAAABACAAAAAqAQAAZHJz&#10;L2Uyb0RvYy54bWxQSwUGAAAAAAYABgBZAQAAYAUAAAAA&#10;">
              <v:fill on="f" focussize="0,0"/>
              <v:stroke on="f"/>
              <v:imagedata o:title=""/>
              <o:lock v:ext="edit" aspectratio="f"/>
              <v:textbox inset="0mm,0mm,0mm,0mm">
                <w:txbxContent>
                  <w:p>
                    <w:pPr>
                      <w:spacing w:before="10"/>
                      <w:ind w:left="20" w:right="0" w:firstLine="0"/>
                      <w:jc w:val="left"/>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13</w:t>
                    </w:r>
                    <w:r>
                      <w:fldChar w:fldCharType="end"/>
                    </w:r>
                    <w:r>
                      <w:rPr>
                        <w:rFonts w:ascii="Times New Roman"/>
                        <w:sz w:val="20"/>
                      </w:rPr>
                      <w:t xml:space="preserve"> of 60</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1054100</wp:posOffset>
              </wp:positionH>
              <wp:positionV relativeFrom="page">
                <wp:posOffset>9661525</wp:posOffset>
              </wp:positionV>
              <wp:extent cx="406400" cy="151765"/>
              <wp:effectExtent l="0" t="0" r="0" b="0"/>
              <wp:wrapNone/>
              <wp:docPr id="59" name="文本框 6"/>
              <wp:cNvGraphicFramePr/>
              <a:graphic xmlns:a="http://schemas.openxmlformats.org/drawingml/2006/main">
                <a:graphicData uri="http://schemas.microsoft.com/office/word/2010/wordprocessingShape">
                  <wps:wsp>
                    <wps:cNvSpPr txBox="1"/>
                    <wps:spPr>
                      <a:xfrm>
                        <a:off x="0" y="0"/>
                        <a:ext cx="406400" cy="151765"/>
                      </a:xfrm>
                      <a:prstGeom prst="rect">
                        <a:avLst/>
                      </a:prstGeom>
                      <a:noFill/>
                      <a:ln>
                        <a:noFill/>
                      </a:ln>
                    </wps:spPr>
                    <wps:txbx>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wps:txbx>
                    <wps:bodyPr wrap="square" lIns="0" tIns="0" rIns="0" bIns="0" upright="1"/>
                  </wps:wsp>
                </a:graphicData>
              </a:graphic>
            </wp:anchor>
          </w:drawing>
        </mc:Choice>
        <mc:Fallback>
          <w:pict>
            <v:shape id="文本框 6" o:spid="_x0000_s1026" o:spt="202" type="#_x0000_t202" style="position:absolute;left:0pt;margin-left:83pt;margin-top:760.75pt;height:11.95pt;width:32pt;mso-position-horizontal-relative:page;mso-position-vertical-relative:page;z-index:-251652096;mso-width-relative:page;mso-height-relative:page;" filled="f" stroked="f" coordsize="21600,21600" o:gfxdata="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KVSC92AAAAA0BAAAPAAAAAAAAAAEAIAAAACIAAABkcnMvZG93bnJl&#10;di54bWxQSwECFAAUAAAACACHTuJAiV+nX8QBAACAAwAADgAAAAAAAAABACAAAAAnAQAAZHJzL2Uy&#10;b0RvYy54bWxQSwUGAAAAAAYABgBZAQAAXQUAAAAA&#10;">
              <v:fill on="f" focussize="0,0"/>
              <v:stroke on="f"/>
              <v:imagedata o:title=""/>
              <o:lock v:ext="edit" aspectratio="f"/>
              <v:textbox inset="0mm,0mm,0mm,0mm">
                <w:txbxContent>
                  <w:p>
                    <w:pPr>
                      <w:spacing w:before="0" w:line="239" w:lineRule="exact"/>
                      <w:ind w:left="20" w:right="0" w:firstLine="0"/>
                      <w:jc w:val="left"/>
                      <w:rPr>
                        <w:rFonts w:hint="eastAsia" w:ascii="宋体" w:eastAsia="宋体"/>
                        <w:sz w:val="20"/>
                      </w:rPr>
                    </w:pPr>
                    <w:r>
                      <w:rPr>
                        <w:rFonts w:hint="eastAsia" w:ascii="宋体" w:eastAsia="宋体"/>
                        <w:sz w:val="20"/>
                      </w:rPr>
                      <w:t>密级：</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3695700</wp:posOffset>
              </wp:positionH>
              <wp:positionV relativeFrom="page">
                <wp:posOffset>9784715</wp:posOffset>
              </wp:positionV>
              <wp:extent cx="166370" cy="139700"/>
              <wp:effectExtent l="0" t="0" r="0" b="0"/>
              <wp:wrapNone/>
              <wp:docPr id="60" name="文本框 7"/>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14</w:t>
                          </w:r>
                          <w:r>
                            <w:fldChar w:fldCharType="end"/>
                          </w:r>
                        </w:p>
                      </w:txbxContent>
                    </wps:txbx>
                    <wps:bodyPr wrap="square" lIns="0" tIns="0" rIns="0" bIns="0" upright="1"/>
                  </wps:wsp>
                </a:graphicData>
              </a:graphic>
            </wp:anchor>
          </w:drawing>
        </mc:Choice>
        <mc:Fallback>
          <w:pict>
            <v:shape id="文本框 7" o:spid="_x0000_s1026" o:spt="202" type="#_x0000_t202" style="position:absolute;left:0pt;margin-left:291pt;margin-top:770.45pt;height:11pt;width:13.1pt;mso-position-horizontal-relative:page;mso-position-vertical-relative:page;z-index:-251651072;mso-width-relative:page;mso-height-relative:page;" filled="f" stroked="f" coordsize="21600,21600" o:gfxdata="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dnF+2wAAAA0BAAAPAAAAAAAAAAEAIAAAACIAAABkcnMvZG93&#10;bnJldi54bWxQSwECFAAUAAAACACHTuJAoqzaN8QBAACAAwAADgAAAAAAAAABACAAAAAqAQAAZHJz&#10;L2Uyb0RvYy54bWxQSwUGAAAAAAYABgBZAQAAYA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3695700</wp:posOffset>
              </wp:positionH>
              <wp:positionV relativeFrom="page">
                <wp:posOffset>9784715</wp:posOffset>
              </wp:positionV>
              <wp:extent cx="166370" cy="139700"/>
              <wp:effectExtent l="0" t="0" r="0" b="0"/>
              <wp:wrapNone/>
              <wp:docPr id="61" name="文本框 8"/>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20</w:t>
                          </w:r>
                          <w:r>
                            <w:fldChar w:fldCharType="end"/>
                          </w:r>
                        </w:p>
                      </w:txbxContent>
                    </wps:txbx>
                    <wps:bodyPr wrap="square" lIns="0" tIns="0" rIns="0" bIns="0" upright="1"/>
                  </wps:wsp>
                </a:graphicData>
              </a:graphic>
            </wp:anchor>
          </w:drawing>
        </mc:Choice>
        <mc:Fallback>
          <w:pict>
            <v:shape id="文本框 8" o:spid="_x0000_s1026" o:spt="202" type="#_x0000_t202" style="position:absolute;left:0pt;margin-left:291pt;margin-top:770.45pt;height:11pt;width:13.1pt;mso-position-horizontal-relative:page;mso-position-vertical-relative:page;z-index:-251650048;mso-width-relative:page;mso-height-relative:page;" filled="f" stroked="f" coordsize="21600,21600" o:gfxdata="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dnF+2wAAAA0BAAAPAAAAAAAAAAEAIAAAACIAAABkcnMvZG93&#10;bnJldi54bWxQSwECFAAUAAAACACHTuJALk0BQ8QBAACAAwAADgAAAAAAAAABACAAAAAqAQAAZHJz&#10;L2Uyb0RvYy54bWxQSwUGAAAAAAYABgBZAQAAYA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3695700</wp:posOffset>
              </wp:positionH>
              <wp:positionV relativeFrom="page">
                <wp:posOffset>9784715</wp:posOffset>
              </wp:positionV>
              <wp:extent cx="166370" cy="139700"/>
              <wp:effectExtent l="0" t="0" r="0" b="0"/>
              <wp:wrapNone/>
              <wp:docPr id="62" name="文本框 9"/>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30</w:t>
                          </w:r>
                          <w:r>
                            <w:fldChar w:fldCharType="end"/>
                          </w:r>
                        </w:p>
                      </w:txbxContent>
                    </wps:txbx>
                    <wps:bodyPr wrap="square" lIns="0" tIns="0" rIns="0" bIns="0" upright="1"/>
                  </wps:wsp>
                </a:graphicData>
              </a:graphic>
            </wp:anchor>
          </w:drawing>
        </mc:Choice>
        <mc:Fallback>
          <w:pict>
            <v:shape id="文本框 9" o:spid="_x0000_s1026" o:spt="202" type="#_x0000_t202" style="position:absolute;left:0pt;margin-left:291pt;margin-top:770.45pt;height:11pt;width:13.1pt;mso-position-horizontal-relative:page;mso-position-vertical-relative:page;z-index:-251649024;mso-width-relative:page;mso-height-relative:page;" filled="f" stroked="f" coordsize="21600,21600" o:gfxdata="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HZxftsAAAANAQAADwAAAAAAAAABACAAAAAiAAAAZHJzL2Rv&#10;d25yZXYueG1sUEsBAhQAFAAAAAgAh07iQGCjpKjFAQAAgAMAAA4AAAAAAAAAAQAgAAAAKgEAAGRy&#10;cy9lMm9Eb2MueG1sUEsFBgAAAAAGAAYAWQEAAGEFA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30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3695700</wp:posOffset>
              </wp:positionH>
              <wp:positionV relativeFrom="page">
                <wp:posOffset>9784715</wp:posOffset>
              </wp:positionV>
              <wp:extent cx="166370" cy="139700"/>
              <wp:effectExtent l="0" t="0" r="0" b="0"/>
              <wp:wrapNone/>
              <wp:docPr id="63" name="文本框 11"/>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50</w:t>
                          </w:r>
                          <w:r>
                            <w:fldChar w:fldCharType="end"/>
                          </w:r>
                        </w:p>
                      </w:txbxContent>
                    </wps:txbx>
                    <wps:bodyPr wrap="square" lIns="0" tIns="0" rIns="0" bIns="0" upright="1"/>
                  </wps:wsp>
                </a:graphicData>
              </a:graphic>
            </wp:anchor>
          </w:drawing>
        </mc:Choice>
        <mc:Fallback>
          <w:pict>
            <v:shape id="文本框 11" o:spid="_x0000_s1026" o:spt="202" type="#_x0000_t202" style="position:absolute;left:0pt;margin-left:291pt;margin-top:770.45pt;height:11pt;width:13.1pt;mso-position-horizontal-relative:page;mso-position-vertical-relative:page;z-index:-251648000;mso-width-relative:page;mso-height-relative:page;" filled="f" stroked="f" coordsize="21600,21600" o:gfxdata="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HZxftsAAAANAQAADwAAAAAAAAABACAAAAAiAAAAZHJzL2Rv&#10;d25yZXYueG1sUEsBAhQAFAAAAAgAh07iQHfKe4HFAQAAgQMAAA4AAAAAAAAAAQAgAAAAKgEAAGRy&#10;cy9lMm9Eb2MueG1sUEsFBgAAAAAGAAYAWQEAAGEFA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3695700</wp:posOffset>
              </wp:positionH>
              <wp:positionV relativeFrom="page">
                <wp:posOffset>9784715</wp:posOffset>
              </wp:positionV>
              <wp:extent cx="166370" cy="139700"/>
              <wp:effectExtent l="0" t="0" r="0" b="0"/>
              <wp:wrapNone/>
              <wp:docPr id="64" name="文本框 1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60</w:t>
                          </w:r>
                          <w:r>
                            <w:fldChar w:fldCharType="end"/>
                          </w:r>
                        </w:p>
                      </w:txbxContent>
                    </wps:txbx>
                    <wps:bodyPr wrap="square" lIns="0" tIns="0" rIns="0" bIns="0" upright="1"/>
                  </wps:wsp>
                </a:graphicData>
              </a:graphic>
            </wp:anchor>
          </w:drawing>
        </mc:Choice>
        <mc:Fallback>
          <w:pict>
            <v:shape id="文本框 12" o:spid="_x0000_s1026" o:spt="202" type="#_x0000_t202" style="position:absolute;left:0pt;margin-left:291pt;margin-top:770.45pt;height:11pt;width:13.1pt;mso-position-horizontal-relative:page;mso-position-vertical-relative:page;z-index:-251646976;mso-width-relative:page;mso-height-relative:page;" filled="f" stroked="f" coordsize="21600,21600" o:gfxdata="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R2cX7bAAAADQEAAA8AAAAAAAAAAQAgAAAAIgAAAGRycy9k&#10;b3ducmV2LnhtbFBLAQIUABQAAAAIAIdO4kDapRm4xgEAAIEDAAAOAAAAAAAAAAEAIAAAACoBAABk&#10;cnMvZTJvRG9jLnhtbFBLBQYAAAAABgAGAFkBAABi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520" w:hanging="420"/>
      </w:pPr>
      <w:rPr>
        <w:rFonts w:hint="default"/>
        <w:w w:val="99"/>
        <w:lang w:val="zh-CN" w:eastAsia="zh-CN" w:bidi="zh-CN"/>
      </w:rPr>
    </w:lvl>
    <w:lvl w:ilvl="1" w:tentative="0">
      <w:start w:val="0"/>
      <w:numFmt w:val="bullet"/>
      <w:lvlText w:val="•"/>
      <w:lvlJc w:val="left"/>
      <w:pPr>
        <w:ind w:left="1465" w:hanging="420"/>
      </w:pPr>
      <w:rPr>
        <w:rFonts w:hint="default"/>
        <w:lang w:val="zh-CN" w:eastAsia="zh-CN" w:bidi="zh-CN"/>
      </w:rPr>
    </w:lvl>
    <w:lvl w:ilvl="2" w:tentative="0">
      <w:start w:val="0"/>
      <w:numFmt w:val="bullet"/>
      <w:lvlText w:val="•"/>
      <w:lvlJc w:val="left"/>
      <w:pPr>
        <w:ind w:left="2410" w:hanging="420"/>
      </w:pPr>
      <w:rPr>
        <w:rFonts w:hint="default"/>
        <w:lang w:val="zh-CN" w:eastAsia="zh-CN" w:bidi="zh-CN"/>
      </w:rPr>
    </w:lvl>
    <w:lvl w:ilvl="3" w:tentative="0">
      <w:start w:val="0"/>
      <w:numFmt w:val="bullet"/>
      <w:lvlText w:val="•"/>
      <w:lvlJc w:val="left"/>
      <w:pPr>
        <w:ind w:left="3355" w:hanging="420"/>
      </w:pPr>
      <w:rPr>
        <w:rFonts w:hint="default"/>
        <w:lang w:val="zh-CN" w:eastAsia="zh-CN" w:bidi="zh-CN"/>
      </w:rPr>
    </w:lvl>
    <w:lvl w:ilvl="4" w:tentative="0">
      <w:start w:val="0"/>
      <w:numFmt w:val="bullet"/>
      <w:lvlText w:val="•"/>
      <w:lvlJc w:val="left"/>
      <w:pPr>
        <w:ind w:left="4300" w:hanging="420"/>
      </w:pPr>
      <w:rPr>
        <w:rFonts w:hint="default"/>
        <w:lang w:val="zh-CN" w:eastAsia="zh-CN" w:bidi="zh-CN"/>
      </w:rPr>
    </w:lvl>
    <w:lvl w:ilvl="5" w:tentative="0">
      <w:start w:val="0"/>
      <w:numFmt w:val="bullet"/>
      <w:lvlText w:val="•"/>
      <w:lvlJc w:val="left"/>
      <w:pPr>
        <w:ind w:left="5245" w:hanging="420"/>
      </w:pPr>
      <w:rPr>
        <w:rFonts w:hint="default"/>
        <w:lang w:val="zh-CN" w:eastAsia="zh-CN" w:bidi="zh-CN"/>
      </w:rPr>
    </w:lvl>
    <w:lvl w:ilvl="6" w:tentative="0">
      <w:start w:val="0"/>
      <w:numFmt w:val="bullet"/>
      <w:lvlText w:val="•"/>
      <w:lvlJc w:val="left"/>
      <w:pPr>
        <w:ind w:left="6190" w:hanging="420"/>
      </w:pPr>
      <w:rPr>
        <w:rFonts w:hint="default"/>
        <w:lang w:val="zh-CN" w:eastAsia="zh-CN" w:bidi="zh-CN"/>
      </w:rPr>
    </w:lvl>
    <w:lvl w:ilvl="7" w:tentative="0">
      <w:start w:val="0"/>
      <w:numFmt w:val="bullet"/>
      <w:lvlText w:val="•"/>
      <w:lvlJc w:val="left"/>
      <w:pPr>
        <w:ind w:left="7135" w:hanging="420"/>
      </w:pPr>
      <w:rPr>
        <w:rFonts w:hint="default"/>
        <w:lang w:val="zh-CN" w:eastAsia="zh-CN" w:bidi="zh-CN"/>
      </w:rPr>
    </w:lvl>
    <w:lvl w:ilvl="8" w:tentative="0">
      <w:start w:val="0"/>
      <w:numFmt w:val="bullet"/>
      <w:lvlText w:val="•"/>
      <w:lvlJc w:val="left"/>
      <w:pPr>
        <w:ind w:left="8080" w:hanging="420"/>
      </w:pPr>
      <w:rPr>
        <w:rFonts w:hint="default"/>
        <w:lang w:val="zh-CN" w:eastAsia="zh-CN" w:bidi="zh-CN"/>
      </w:rPr>
    </w:lvl>
  </w:abstractNum>
  <w:abstractNum w:abstractNumId="1">
    <w:nsid w:val="59ADCABA"/>
    <w:multiLevelType w:val="multilevel"/>
    <w:tmpl w:val="59ADCABA"/>
    <w:lvl w:ilvl="0" w:tentative="0">
      <w:start w:val="2"/>
      <w:numFmt w:val="decimal"/>
      <w:lvlText w:val="%1"/>
      <w:lvlJc w:val="left"/>
      <w:pPr>
        <w:ind w:left="1302" w:hanging="562"/>
        <w:jc w:val="left"/>
      </w:pPr>
      <w:rPr>
        <w:rFonts w:hint="default"/>
        <w:lang w:val="zh-CN" w:eastAsia="zh-CN" w:bidi="zh-CN"/>
      </w:rPr>
    </w:lvl>
    <w:lvl w:ilvl="1" w:tentative="0">
      <w:start w:val="1"/>
      <w:numFmt w:val="decimal"/>
      <w:lvlText w:val="%1.%2"/>
      <w:lvlJc w:val="left"/>
      <w:pPr>
        <w:ind w:left="1302" w:hanging="562"/>
        <w:jc w:val="left"/>
      </w:pPr>
      <w:rPr>
        <w:rFonts w:hint="default" w:ascii="仿宋" w:hAnsi="仿宋" w:eastAsia="仿宋" w:cs="仿宋"/>
        <w:b/>
        <w:bCs/>
        <w:spacing w:val="0"/>
        <w:w w:val="98"/>
        <w:sz w:val="32"/>
        <w:szCs w:val="32"/>
        <w:lang w:val="zh-CN" w:eastAsia="zh-CN" w:bidi="zh-CN"/>
      </w:rPr>
    </w:lvl>
    <w:lvl w:ilvl="2" w:tentative="0">
      <w:start w:val="1"/>
      <w:numFmt w:val="decimal"/>
      <w:lvlText w:val="%1.%2.%3"/>
      <w:lvlJc w:val="left"/>
      <w:pPr>
        <w:ind w:left="1700" w:hanging="960"/>
        <w:jc w:val="right"/>
      </w:pPr>
      <w:rPr>
        <w:rFonts w:hint="default" w:ascii="仿宋" w:hAnsi="仿宋" w:eastAsia="仿宋" w:cs="仿宋"/>
        <w:spacing w:val="-2"/>
        <w:w w:val="99"/>
        <w:sz w:val="32"/>
        <w:szCs w:val="32"/>
        <w:lang w:val="zh-CN" w:eastAsia="zh-CN" w:bidi="zh-CN"/>
      </w:rPr>
    </w:lvl>
    <w:lvl w:ilvl="3" w:tentative="0">
      <w:start w:val="0"/>
      <w:numFmt w:val="bullet"/>
      <w:lvlText w:val=""/>
      <w:lvlJc w:val="left"/>
      <w:pPr>
        <w:ind w:left="1540" w:hanging="341"/>
      </w:pPr>
      <w:rPr>
        <w:rFonts w:hint="default" w:ascii="Wingdings" w:hAnsi="Wingdings" w:eastAsia="Wingdings" w:cs="Wingdings"/>
        <w:w w:val="100"/>
        <w:sz w:val="28"/>
        <w:szCs w:val="28"/>
        <w:lang w:val="zh-CN" w:eastAsia="zh-CN" w:bidi="zh-CN"/>
      </w:rPr>
    </w:lvl>
    <w:lvl w:ilvl="4" w:tentative="0">
      <w:start w:val="0"/>
      <w:numFmt w:val="bullet"/>
      <w:lvlText w:val="•"/>
      <w:lvlJc w:val="left"/>
      <w:pPr>
        <w:ind w:left="3767" w:hanging="341"/>
      </w:pPr>
      <w:rPr>
        <w:rFonts w:hint="default"/>
        <w:lang w:val="zh-CN" w:eastAsia="zh-CN" w:bidi="zh-CN"/>
      </w:rPr>
    </w:lvl>
    <w:lvl w:ilvl="5" w:tentative="0">
      <w:start w:val="0"/>
      <w:numFmt w:val="bullet"/>
      <w:lvlText w:val="•"/>
      <w:lvlJc w:val="left"/>
      <w:pPr>
        <w:ind w:left="4801" w:hanging="341"/>
      </w:pPr>
      <w:rPr>
        <w:rFonts w:hint="default"/>
        <w:lang w:val="zh-CN" w:eastAsia="zh-CN" w:bidi="zh-CN"/>
      </w:rPr>
    </w:lvl>
    <w:lvl w:ilvl="6" w:tentative="0">
      <w:start w:val="0"/>
      <w:numFmt w:val="bullet"/>
      <w:lvlText w:val="•"/>
      <w:lvlJc w:val="left"/>
      <w:pPr>
        <w:ind w:left="5835" w:hanging="341"/>
      </w:pPr>
      <w:rPr>
        <w:rFonts w:hint="default"/>
        <w:lang w:val="zh-CN" w:eastAsia="zh-CN" w:bidi="zh-CN"/>
      </w:rPr>
    </w:lvl>
    <w:lvl w:ilvl="7" w:tentative="0">
      <w:start w:val="0"/>
      <w:numFmt w:val="bullet"/>
      <w:lvlText w:val="•"/>
      <w:lvlJc w:val="left"/>
      <w:pPr>
        <w:ind w:left="6868" w:hanging="341"/>
      </w:pPr>
      <w:rPr>
        <w:rFonts w:hint="default"/>
        <w:lang w:val="zh-CN" w:eastAsia="zh-CN" w:bidi="zh-CN"/>
      </w:rPr>
    </w:lvl>
    <w:lvl w:ilvl="8" w:tentative="0">
      <w:start w:val="0"/>
      <w:numFmt w:val="bullet"/>
      <w:lvlText w:val="•"/>
      <w:lvlJc w:val="left"/>
      <w:pPr>
        <w:ind w:left="7902" w:hanging="341"/>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hyphenationZone w:val="360"/>
  <w:drawingGridHorizontalSpacing w:val="110"/>
  <w:displayHorizontalDrawingGridEvery w:val="2"/>
  <w:displayVerticalDrawingGridEvery w:val="1"/>
  <w:characterSpacingControl w:val="doNotCompress"/>
  <w:hdrShapeDefaults>
    <o:shapelayout v:ext="edit">
      <o:idmap v:ext="edit" data="2"/>
    </o:shapelayout>
  </w:hdrShapeDefaults>
  <w:footnotePr>
    <w:footnote w:id="0"/>
    <w:footnote w:id="1"/>
  </w:footnotePr>
  <w:endnotePr>
    <w:endnote w:id="0"/>
    <w:endnote w:id="1"/>
  </w:endnotePr>
  <w:compat>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kOWNjMDliZWFjODc0YjVjZDViMTg5NTRmZDFkMTIifQ=="/>
  </w:docVars>
  <w:rsids>
    <w:rsidRoot w:val="00000000"/>
    <w:rsid w:val="00004567"/>
    <w:rsid w:val="00B4170B"/>
    <w:rsid w:val="07BD2ED6"/>
    <w:rsid w:val="0E836B31"/>
    <w:rsid w:val="19354664"/>
    <w:rsid w:val="2FB05048"/>
    <w:rsid w:val="32E1146E"/>
    <w:rsid w:val="37E32B09"/>
    <w:rsid w:val="3AD25322"/>
    <w:rsid w:val="4000172A"/>
    <w:rsid w:val="400447B6"/>
    <w:rsid w:val="4E35389A"/>
    <w:rsid w:val="4E8C34F2"/>
    <w:rsid w:val="51126155"/>
    <w:rsid w:val="6E1C40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ind w:left="740"/>
      <w:outlineLvl w:val="0"/>
    </w:pPr>
    <w:rPr>
      <w:rFonts w:ascii="仿宋" w:hAnsi="仿宋" w:eastAsia="仿宋" w:cs="仿宋"/>
      <w:b/>
      <w:bCs/>
      <w:sz w:val="32"/>
      <w:szCs w:val="32"/>
      <w:lang w:val="zh-CN" w:eastAsia="zh-CN" w:bidi="zh-CN"/>
    </w:rPr>
  </w:style>
  <w:style w:type="character" w:default="1" w:styleId="9">
    <w:name w:val="Default Paragraph Font"/>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2"/>
      <w:szCs w:val="32"/>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1"/>
    <w:pPr>
      <w:spacing w:before="4"/>
      <w:ind w:right="236"/>
      <w:jc w:val="right"/>
    </w:pPr>
    <w:rPr>
      <w:rFonts w:ascii="仿宋" w:hAnsi="仿宋" w:eastAsia="仿宋" w:cs="仿宋"/>
      <w:sz w:val="28"/>
      <w:szCs w:val="28"/>
      <w:lang w:val="zh-CN" w:eastAsia="zh-CN" w:bidi="zh-CN"/>
    </w:rPr>
  </w:style>
  <w:style w:type="paragraph" w:styleId="7">
    <w:name w:val="toc 2"/>
    <w:basedOn w:val="1"/>
    <w:next w:val="1"/>
    <w:qFormat/>
    <w:uiPriority w:val="1"/>
    <w:pPr>
      <w:spacing w:before="6"/>
      <w:ind w:left="899" w:hanging="771"/>
    </w:pPr>
    <w:rPr>
      <w:rFonts w:ascii="仿宋" w:hAnsi="仿宋" w:eastAsia="仿宋" w:cs="仿宋"/>
      <w:sz w:val="28"/>
      <w:szCs w:val="28"/>
      <w:lang w:val="zh-CN" w:eastAsia="zh-CN" w:bidi="zh-CN"/>
    </w:rPr>
  </w:style>
  <w:style w:type="table" w:customStyle="1" w:styleId="10">
    <w:name w:val="Table Normal"/>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42"/>
      <w:ind w:left="520" w:hanging="420"/>
    </w:pPr>
    <w:rPr>
      <w:rFonts w:ascii="仿宋" w:hAnsi="仿宋" w:eastAsia="仿宋" w:cs="仿宋"/>
      <w:lang w:val="zh-CN" w:eastAsia="zh-CN" w:bidi="zh-CN"/>
    </w:rPr>
  </w:style>
  <w:style w:type="paragraph" w:customStyle="1" w:styleId="12">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6.jpeg"/><Relationship Id="rId8" Type="http://schemas.openxmlformats.org/officeDocument/2006/relationships/footer" Target="footer3.xml"/><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png"/><Relationship Id="rId70" Type="http://schemas.openxmlformats.org/officeDocument/2006/relationships/image" Target="media/image56.jpe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footer" Target="footer1.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3313</Words>
  <Characters>3355</Characters>
  <TotalTime>1</TotalTime>
  <ScaleCrop>false</ScaleCrop>
  <LinksUpToDate>false</LinksUpToDate>
  <CharactersWithSpaces>3424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2022-05-17T16:28:00Z</dcterms:created>
  <dc:creator>Miss哏儿</dc:creator>
  <cp:lastModifiedBy>小豆豆的~大狗熊</cp:lastModifiedBy>
  <dcterms:modified xsi:type="dcterms:W3CDTF">2022-06-07T03:09:18Z</dcterms:modified>
  <dc:subject>&lt;一网通办平台&gt;</dc:subject>
  <dc:title>总体用户体验文档</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WPS 文字</vt:lpwstr>
  </property>
  <property fmtid="{D5CDD505-2E9C-101B-9397-08002B2CF9AE}" pid="4" name="LastSaved">
    <vt:filetime>2022-05-17T00:00:00Z</vt:filetime>
  </property>
  <property fmtid="{D5CDD505-2E9C-101B-9397-08002B2CF9AE}" pid="5" name="KSOProductBuildVer">
    <vt:lpwstr>2052-11.1.0.11691</vt:lpwstr>
  </property>
  <property fmtid="{D5CDD505-2E9C-101B-9397-08002B2CF9AE}" pid="6" name="ICV">
    <vt:lpwstr>45A6575AE5ED4E5BB42FEDAFED3A99B4</vt:lpwstr>
  </property>
</Properties>
</file>